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BF" w:rsidRPr="00464CBF" w:rsidRDefault="001F7918" w:rsidP="00464CBF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loring-image" o:spid="_x0000_i1025" type="#_x0000_t75" alt="Раскраска Пасхальные яйца" style="width:23.15pt;height:23.15pt"/>
        </w:pict>
      </w:r>
      <w:r w:rsidR="00464CBF">
        <w:rPr>
          <w:rFonts w:ascii="Arial" w:hAnsi="Arial" w:cs="Arial"/>
          <w:color w:val="111111"/>
          <w:sz w:val="27"/>
          <w:szCs w:val="27"/>
        </w:rPr>
        <w:t>Консультация логопеда для родителей «Проводим лето с пользой!»</w:t>
      </w:r>
    </w:p>
    <w:p w:rsidR="00464CBF" w:rsidRDefault="00464CBF" w:rsidP="00464CBF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Проводим лето с пользой!</w:t>
      </w:r>
    </w:p>
    <w:p w:rsidR="00464CBF" w:rsidRDefault="00464CBF" w:rsidP="00464CB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7"/>
          <w:szCs w:val="27"/>
        </w:rPr>
        <w:t> – самое долгожданное время для детей и взрослых! Пора каникул, отпусков и самого полноценного, полезного отдыха, который заслуживает каждый.</w:t>
      </w:r>
    </w:p>
    <w:p w:rsidR="00464CBF" w:rsidRDefault="00464CBF" w:rsidP="00464CB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же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провести это время с пользой для ребенка</w:t>
      </w:r>
      <w:r>
        <w:rPr>
          <w:rFonts w:ascii="Arial" w:hAnsi="Arial" w:cs="Arial"/>
          <w:color w:val="111111"/>
          <w:sz w:val="27"/>
          <w:szCs w:val="27"/>
        </w:rPr>
        <w:t xml:space="preserve">, не ущемляя его право на летний отдых? Очень просто! Нужно сочетать полезное с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приятным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Вот несколько советов, благодаря которым можно развивать речь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64CBF" w:rsidRDefault="00464CBF" w:rsidP="00464CB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Ни для кого не секрет, что ребенок овладевает правильным звукопроизношением именно тогда, когда артикуляционный аппарат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(губы, язык, щеки, небо)</w:t>
      </w:r>
      <w:r>
        <w:rPr>
          <w:rFonts w:ascii="Arial" w:hAnsi="Arial" w:cs="Arial"/>
          <w:color w:val="111111"/>
          <w:sz w:val="27"/>
          <w:szCs w:val="27"/>
        </w:rPr>
        <w:t xml:space="preserve"> достаточно развит. Для его развития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неоценимую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помощь оказывает артикуляционная гимнастика. Выполнять ее можно весело и непринужденно.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Если вам посчастливилось побывать вместе с ребенком в зоопарке или цирке, вспомните и состройте рожицы как веселые обезьянки; широко откройте рот как бегемот; надуйте щечки, изобразив сытых хомячков, затем втяните щеки и объясните ребенку, что хомячок проголодался; широко улыбнитесь, как клоун в цирке и т. д. Фантазируйте и придумывайте вместе с детьми новые интересные артикуляционные упражнения.</w:t>
      </w:r>
      <w:proofErr w:type="gramEnd"/>
    </w:p>
    <w:p w:rsidR="00464CBF" w:rsidRDefault="00464CBF" w:rsidP="00464CBF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Все звуки речи человек произносит на выдохе. Именно поэтому особое внимание следует уделить развитию направленного выдоха. А сделать это можно с помощью обычных мыльных пузырей. Выдувая самостоятельно пузыри, у ребенка формируется направленный сильный выдох. Кроме этого, данное упражнение способствует обогащению мозга кислородом.</w:t>
      </w:r>
    </w:p>
    <w:p w:rsidR="00464CBF" w:rsidRDefault="00464CBF" w:rsidP="00464CB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Очень полезно во время прогулки с малышом послушать и назвать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звуки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оторые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вас окружают</w:t>
      </w:r>
      <w:r>
        <w:rPr>
          <w:rFonts w:ascii="Arial" w:hAnsi="Arial" w:cs="Arial"/>
          <w:color w:val="111111"/>
          <w:sz w:val="27"/>
          <w:szCs w:val="27"/>
        </w:rPr>
        <w:t xml:space="preserve">: шум листвы, журчание ручья, плеск моря, пение птиц. Можно также обратить внимание на то, что разные птицы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поют неодинаково и в следующий раз попробуйте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догадаться, какая птичка поет в данный момент. Эти упражнения очень хорошо развивают слуховое внимание у малышей, которое в последующем послужит базой для развития фонематического слуха и овладения навыками звукового анализа и синтеза, а это залог успешного обучения чтению и письму в недалеком будущем.</w:t>
      </w:r>
    </w:p>
    <w:p w:rsidR="00464CBF" w:rsidRDefault="00464CBF" w:rsidP="00464CBF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Развитию речи способствует и развитие ручной моторики. Известно, что центры мозга, отвечающие за развитие речи и мелкой моторики руки, расположены очень близко и тесно взаимодействуют друг с другом. Развивая мелкую моторику руки, мы тем самым активизируем эти отделы мозга и соседние. А соседние, как раз, и отвечают за развитие речи. Развитию моторики способствует рисование мелками на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асфальте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палочками, камешками на мокром песке. Лепка замков на берегу моря, выкладывание различных пирамид и башенок из гальки будет способствовать развитию точных и координированных движений рук.</w:t>
      </w:r>
    </w:p>
    <w:p w:rsidR="00464CBF" w:rsidRDefault="00464CBF" w:rsidP="00464CB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И самое главное - больше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двигаться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!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движении развиваются и совершенствуются все психические процессы</w:t>
      </w:r>
      <w:r>
        <w:rPr>
          <w:rFonts w:ascii="Arial" w:hAnsi="Arial" w:cs="Arial"/>
          <w:color w:val="111111"/>
          <w:sz w:val="27"/>
          <w:szCs w:val="27"/>
        </w:rPr>
        <w:t xml:space="preserve">: внимание, память, мышление, речь. Однако движения должны быть целенаправленными. Детская площадка, с разными видами лесенок, горок, канатов, мишеней для метания – самое лучшее место для развития целенаправленных движений у детей. Велосипеды,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гироскутеры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самокаты, ролики прекрасно развивают моторную ловкость и координацию движений.</w:t>
      </w:r>
    </w:p>
    <w:p w:rsidR="00464CBF" w:rsidRDefault="00464CBF" w:rsidP="00464CB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64CBF" w:rsidRDefault="00464CBF" w:rsidP="00464CB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Желаю всем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провести</w:t>
      </w:r>
      <w:r>
        <w:rPr>
          <w:rFonts w:ascii="Arial" w:hAnsi="Arial" w:cs="Arial"/>
          <w:color w:val="111111"/>
          <w:sz w:val="27"/>
          <w:szCs w:val="27"/>
        </w:rPr>
        <w:t> летнее время весело и с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пользой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8273B1" w:rsidRDefault="008273B1">
      <w:pPr>
        <w:rPr>
          <w:noProof/>
          <w:lang w:eastAsia="ru-RU"/>
        </w:rPr>
      </w:pPr>
    </w:p>
    <w:p w:rsidR="004A31F2" w:rsidRDefault="004A31F2" w:rsidP="008273B1">
      <w:pPr>
        <w:jc w:val="center"/>
      </w:pPr>
    </w:p>
    <w:sectPr w:rsidR="004A31F2" w:rsidSect="00464CBF">
      <w:pgSz w:w="11906" w:h="16838"/>
      <w:pgMar w:top="0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012"/>
    <w:rsid w:val="0008461D"/>
    <w:rsid w:val="001F7918"/>
    <w:rsid w:val="00464CBF"/>
    <w:rsid w:val="0048242C"/>
    <w:rsid w:val="004A31F2"/>
    <w:rsid w:val="00805114"/>
    <w:rsid w:val="008273B1"/>
    <w:rsid w:val="00A10012"/>
    <w:rsid w:val="00E7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1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semiHidden/>
    <w:rsid w:val="0046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4C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2024-05-03T05:16:00Z</cp:lastPrinted>
  <dcterms:created xsi:type="dcterms:W3CDTF">2024-05-03T02:14:00Z</dcterms:created>
  <dcterms:modified xsi:type="dcterms:W3CDTF">2024-05-13T05:11:00Z</dcterms:modified>
</cp:coreProperties>
</file>