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D02" w:rsidRPr="00BC2D02" w:rsidRDefault="00773329" w:rsidP="00BC2D02">
      <w:pPr>
        <w:pStyle w:val="a8"/>
        <w:jc w:val="center"/>
        <w:rPr>
          <w:rFonts w:ascii="Times New Roman" w:hAnsi="Times New Roman" w:cs="Times New Roman"/>
          <w:b/>
          <w:color w:val="002060"/>
          <w:kern w:val="36"/>
          <w:sz w:val="32"/>
          <w:szCs w:val="32"/>
          <w:lang w:eastAsia="ru-RU"/>
        </w:rPr>
      </w:pPr>
      <w:r w:rsidRPr="00BC2D02">
        <w:rPr>
          <w:rFonts w:ascii="Times New Roman" w:hAnsi="Times New Roman" w:cs="Times New Roman"/>
          <w:b/>
          <w:color w:val="002060"/>
          <w:kern w:val="36"/>
          <w:sz w:val="32"/>
          <w:szCs w:val="32"/>
          <w:lang w:eastAsia="ru-RU"/>
        </w:rPr>
        <w:t>Консультация для родителей</w:t>
      </w:r>
    </w:p>
    <w:p w:rsidR="00241DE6" w:rsidRDefault="00BC2D02" w:rsidP="00BC2D02">
      <w:pPr>
        <w:pStyle w:val="a8"/>
        <w:jc w:val="center"/>
        <w:rPr>
          <w:rFonts w:ascii="Times New Roman" w:hAnsi="Times New Roman" w:cs="Times New Roman"/>
          <w:b/>
          <w:color w:val="C00000"/>
          <w:kern w:val="36"/>
          <w:sz w:val="44"/>
          <w:szCs w:val="44"/>
          <w:lang w:eastAsia="ru-RU"/>
        </w:rPr>
      </w:pPr>
      <w:r w:rsidRPr="00BC2D02">
        <w:rPr>
          <w:rFonts w:ascii="Times New Roman" w:hAnsi="Times New Roman" w:cs="Times New Roman"/>
          <w:b/>
          <w:color w:val="C00000"/>
          <w:kern w:val="36"/>
          <w:sz w:val="44"/>
          <w:szCs w:val="44"/>
          <w:lang w:eastAsia="ru-RU"/>
        </w:rPr>
        <w:t>«Что рисует ваш ребенок?»</w:t>
      </w:r>
    </w:p>
    <w:p w:rsidR="00241DE6" w:rsidRDefault="00241DE6" w:rsidP="00241DE6">
      <w:pPr>
        <w:pStyle w:val="a4"/>
        <w:jc w:val="right"/>
        <w:rPr>
          <w:rStyle w:val="a5"/>
          <w:i/>
          <w:iCs/>
          <w:sz w:val="28"/>
          <w:szCs w:val="28"/>
        </w:rPr>
      </w:pPr>
      <w:r w:rsidRPr="00241DE6">
        <w:rPr>
          <w:rStyle w:val="a9"/>
          <w:b/>
          <w:color w:val="002060"/>
          <w:sz w:val="28"/>
          <w:szCs w:val="28"/>
        </w:rPr>
        <w:t>Творческая самореализация, раскрытие творческого потенциала –</w:t>
      </w:r>
      <w:r w:rsidRPr="00241DE6">
        <w:rPr>
          <w:b/>
          <w:color w:val="002060"/>
          <w:sz w:val="28"/>
          <w:szCs w:val="28"/>
        </w:rPr>
        <w:br/>
      </w:r>
      <w:r w:rsidRPr="00241DE6">
        <w:rPr>
          <w:rStyle w:val="a9"/>
          <w:b/>
          <w:color w:val="002060"/>
          <w:sz w:val="28"/>
          <w:szCs w:val="28"/>
        </w:rPr>
        <w:t>цель, добродетель и залог успешного и здорового существования</w:t>
      </w:r>
      <w:r w:rsidRPr="00241DE6">
        <w:rPr>
          <w:b/>
          <w:color w:val="002060"/>
          <w:sz w:val="28"/>
          <w:szCs w:val="28"/>
        </w:rPr>
        <w:br/>
      </w:r>
      <w:r w:rsidRPr="00241DE6">
        <w:rPr>
          <w:rStyle w:val="a9"/>
          <w:b/>
          <w:color w:val="002060"/>
          <w:sz w:val="28"/>
          <w:szCs w:val="28"/>
        </w:rPr>
        <w:t>человека в мире, смысл и сущность жизни человека.</w:t>
      </w:r>
      <w:r w:rsidRPr="00241DE6">
        <w:rPr>
          <w:b/>
          <w:sz w:val="28"/>
          <w:szCs w:val="28"/>
        </w:rPr>
        <w:br/>
      </w:r>
      <w:r w:rsidRPr="00241DE6">
        <w:rPr>
          <w:rStyle w:val="a5"/>
          <w:i/>
          <w:iCs/>
          <w:sz w:val="28"/>
          <w:szCs w:val="28"/>
        </w:rPr>
        <w:t>Аристотель</w:t>
      </w:r>
    </w:p>
    <w:p w:rsidR="00773329" w:rsidRPr="00241DE6" w:rsidRDefault="00BC2D02" w:rsidP="00241DE6">
      <w:pPr>
        <w:pStyle w:val="a4"/>
        <w:jc w:val="center"/>
        <w:rPr>
          <w:b/>
          <w:bCs/>
          <w:i/>
          <w:iCs/>
          <w:sz w:val="28"/>
          <w:szCs w:val="28"/>
        </w:rPr>
      </w:pPr>
      <w:r>
        <w:rPr>
          <w:noProof/>
        </w:rPr>
        <w:drawing>
          <wp:inline distT="0" distB="0" distL="0" distR="0">
            <wp:extent cx="3686051" cy="2078182"/>
            <wp:effectExtent l="19050" t="0" r="0" b="0"/>
            <wp:docPr id="2" name="Рисунок 1" descr="https://sun4-22.userapi.com/impg/bJcMdxvI-DBauTRthEKNMGXUEqjZPxN1co_uKA/_tleCkIHHno.jpg?size=764x1080&amp;quality=96&amp;sign=e1423bd112c9aee3dfa8f09c6d33e9a3&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4-22.userapi.com/impg/bJcMdxvI-DBauTRthEKNMGXUEqjZPxN1co_uKA/_tleCkIHHno.jpg?size=764x1080&amp;quality=96&amp;sign=e1423bd112c9aee3dfa8f09c6d33e9a3&amp;type=album"/>
                    <pic:cNvPicPr>
                      <a:picLocks noChangeAspect="1" noChangeArrowheads="1"/>
                    </pic:cNvPicPr>
                  </pic:nvPicPr>
                  <pic:blipFill>
                    <a:blip r:embed="rId4" cstate="print"/>
                    <a:srcRect l="18676" t="68373" r="19249" b="9119"/>
                    <a:stretch>
                      <a:fillRect/>
                    </a:stretch>
                  </pic:blipFill>
                  <pic:spPr bwMode="auto">
                    <a:xfrm>
                      <a:off x="0" y="0"/>
                      <a:ext cx="3686051" cy="2078182"/>
                    </a:xfrm>
                    <a:prstGeom prst="rect">
                      <a:avLst/>
                    </a:prstGeom>
                    <a:noFill/>
                    <a:ln w="9525">
                      <a:noFill/>
                      <a:miter lim="800000"/>
                      <a:headEnd/>
                      <a:tailEnd/>
                    </a:ln>
                  </pic:spPr>
                </pic:pic>
              </a:graphicData>
            </a:graphic>
          </wp:inline>
        </w:drawing>
      </w:r>
    </w:p>
    <w:p w:rsidR="00BC2D02" w:rsidRDefault="00BC2D02" w:rsidP="00BC2D02">
      <w:pPr>
        <w:pStyle w:val="a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773329" w:rsidRPr="00BC2D02">
        <w:rPr>
          <w:rFonts w:ascii="Times New Roman" w:hAnsi="Times New Roman" w:cs="Times New Roman"/>
          <w:sz w:val="28"/>
          <w:szCs w:val="28"/>
          <w:lang w:eastAsia="ru-RU"/>
        </w:rPr>
        <w:t>Почему малыши с таким упоением водят (вернее – возят) карандашом по бумаге? Психологи считают, что таким образом они изливают переполняющие их эмоции; это их способ понимать мир и себя. Не удивительно, что по рисунку можно сказать очень многое о том, нравится ли художнику от горшка два вершка его существование или ему не очень уютно на свете.</w:t>
      </w:r>
    </w:p>
    <w:p w:rsidR="00BC2D02" w:rsidRDefault="00BC2D02" w:rsidP="00BC2D02">
      <w:pPr>
        <w:pStyle w:val="a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241DE6" w:rsidRPr="00241DE6">
        <w:rPr>
          <w:rFonts w:ascii="Times New Roman" w:hAnsi="Times New Roman" w:cs="Times New Roman"/>
          <w:b/>
          <w:color w:val="002060"/>
          <w:sz w:val="28"/>
          <w:szCs w:val="28"/>
          <w:lang w:eastAsia="ru-RU"/>
        </w:rPr>
        <w:t>Нарисуй нас!</w:t>
      </w:r>
      <w:r w:rsidR="00241DE6">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w:t>
      </w:r>
      <w:r w:rsidR="00773329" w:rsidRPr="00BC2D02">
        <w:rPr>
          <w:rFonts w:ascii="Times New Roman" w:hAnsi="Times New Roman" w:cs="Times New Roman"/>
          <w:sz w:val="28"/>
          <w:szCs w:val="28"/>
          <w:lang w:eastAsia="ru-RU"/>
        </w:rPr>
        <w:t>Хотите заглянуть в душу малыша? Выберите время, когда ребенок возьмет карандаши и альбом, и предложите ему нарисовать семью. Не подсказывайте и не уточняйте, кого именно и как он должен рисовать. Не мешайте маленькому Рафаэлю, а тихонько наблюдайте за ним.</w:t>
      </w:r>
      <w:r>
        <w:rPr>
          <w:rFonts w:ascii="Times New Roman" w:hAnsi="Times New Roman" w:cs="Times New Roman"/>
          <w:sz w:val="28"/>
          <w:szCs w:val="28"/>
          <w:lang w:eastAsia="ru-RU"/>
        </w:rPr>
        <w:t xml:space="preserve"> Возможно, вас ждут открытия. </w:t>
      </w:r>
    </w:p>
    <w:p w:rsidR="00BC2D02" w:rsidRDefault="00BC2D02" w:rsidP="00BC2D02">
      <w:pPr>
        <w:pStyle w:val="a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241DE6" w:rsidRPr="00241DE6">
        <w:rPr>
          <w:rFonts w:ascii="Times New Roman" w:hAnsi="Times New Roman" w:cs="Times New Roman"/>
          <w:b/>
          <w:color w:val="002060"/>
          <w:sz w:val="28"/>
          <w:szCs w:val="28"/>
          <w:lang w:eastAsia="ru-RU"/>
        </w:rPr>
        <w:t>Папа, мама, я</w:t>
      </w:r>
      <w:proofErr w:type="gramStart"/>
      <w:r w:rsidR="00241DE6">
        <w:rPr>
          <w:rFonts w:ascii="Times New Roman" w:hAnsi="Times New Roman" w:cs="Times New Roman"/>
          <w:b/>
          <w:color w:val="002060"/>
          <w:sz w:val="28"/>
          <w:szCs w:val="28"/>
          <w:lang w:eastAsia="ru-RU"/>
        </w:rPr>
        <w:t xml:space="preserve"> </w:t>
      </w:r>
      <w:r w:rsidR="00773329" w:rsidRPr="00241DE6">
        <w:rPr>
          <w:rFonts w:ascii="Times New Roman" w:hAnsi="Times New Roman" w:cs="Times New Roman"/>
          <w:b/>
          <w:color w:val="002060"/>
          <w:sz w:val="28"/>
          <w:szCs w:val="28"/>
          <w:lang w:eastAsia="ru-RU"/>
        </w:rPr>
        <w:t>…</w:t>
      </w:r>
      <w:r w:rsidR="00241DE6">
        <w:rPr>
          <w:rFonts w:ascii="Times New Roman" w:hAnsi="Times New Roman" w:cs="Times New Roman"/>
          <w:sz w:val="28"/>
          <w:szCs w:val="28"/>
          <w:lang w:eastAsia="ru-RU"/>
        </w:rPr>
        <w:t xml:space="preserve"> </w:t>
      </w:r>
      <w:r w:rsidR="00773329" w:rsidRPr="00BC2D02">
        <w:rPr>
          <w:rFonts w:ascii="Times New Roman" w:hAnsi="Times New Roman" w:cs="Times New Roman"/>
          <w:sz w:val="28"/>
          <w:szCs w:val="28"/>
          <w:lang w:eastAsia="ru-RU"/>
        </w:rPr>
        <w:t>В</w:t>
      </w:r>
      <w:proofErr w:type="gramEnd"/>
      <w:r w:rsidR="00773329" w:rsidRPr="00BC2D02">
        <w:rPr>
          <w:rFonts w:ascii="Times New Roman" w:hAnsi="Times New Roman" w:cs="Times New Roman"/>
          <w:sz w:val="28"/>
          <w:szCs w:val="28"/>
          <w:lang w:eastAsia="ru-RU"/>
        </w:rPr>
        <w:t xml:space="preserve"> какой последовательности ребенок нарисовал членов семьи? Если первым нарисовал себя, это вовсе не значит, что он эгоцентрик. Так и должно быть. Ведь малыш рисует свой мир, в котором он – главный добрый волшебник. Другое дело, если он нарисовал одного себя. Это означает, что он не чувствует себя членом семьи, существует сам по себе. После себя, как правило, ребенок рисует того члена семьи, которого считает самым важным. </w:t>
      </w:r>
    </w:p>
    <w:p w:rsidR="00BC2D02" w:rsidRDefault="00BC2D02" w:rsidP="00241DE6">
      <w:pPr>
        <w:pStyle w:val="a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773329" w:rsidRPr="00BC2D02">
        <w:rPr>
          <w:rFonts w:ascii="Times New Roman" w:hAnsi="Times New Roman" w:cs="Times New Roman"/>
          <w:sz w:val="28"/>
          <w:szCs w:val="28"/>
          <w:lang w:eastAsia="ru-RU"/>
        </w:rPr>
        <w:t xml:space="preserve">Последними на бумаге обычно появляются братья наши меньшие – кошка и собака. А вот если хвостатый друг оказался вторым по счету, значит, малышу одиноко. Если ребенок «забыл» нарисовать кого-то из </w:t>
      </w:r>
      <w:proofErr w:type="gramStart"/>
      <w:r w:rsidR="00773329" w:rsidRPr="00BC2D02">
        <w:rPr>
          <w:rFonts w:ascii="Times New Roman" w:hAnsi="Times New Roman" w:cs="Times New Roman"/>
          <w:sz w:val="28"/>
          <w:szCs w:val="28"/>
          <w:lang w:eastAsia="ru-RU"/>
        </w:rPr>
        <w:t>близких</w:t>
      </w:r>
      <w:proofErr w:type="gramEnd"/>
      <w:r w:rsidR="00773329" w:rsidRPr="00BC2D02">
        <w:rPr>
          <w:rFonts w:ascii="Times New Roman" w:hAnsi="Times New Roman" w:cs="Times New Roman"/>
          <w:sz w:val="28"/>
          <w:szCs w:val="28"/>
          <w:lang w:eastAsia="ru-RU"/>
        </w:rPr>
        <w:t>, это тревожный сигнал. Стало быть, этот «кто-то» малышу неприятен. Может быть, это месть за недавнюю обиду или наказание. </w:t>
      </w:r>
      <w:r w:rsidR="00773329" w:rsidRPr="00BC2D02">
        <w:rPr>
          <w:rFonts w:ascii="Times New Roman" w:hAnsi="Times New Roman" w:cs="Times New Roman"/>
          <w:sz w:val="28"/>
          <w:szCs w:val="28"/>
          <w:lang w:eastAsia="ru-RU"/>
        </w:rPr>
        <w:br/>
        <w:t xml:space="preserve">Все дети </w:t>
      </w:r>
      <w:proofErr w:type="gramStart"/>
      <w:r w:rsidR="00773329" w:rsidRPr="00BC2D02">
        <w:rPr>
          <w:rFonts w:ascii="Times New Roman" w:hAnsi="Times New Roman" w:cs="Times New Roman"/>
          <w:sz w:val="28"/>
          <w:szCs w:val="28"/>
          <w:lang w:eastAsia="ru-RU"/>
        </w:rPr>
        <w:t>хотят</w:t>
      </w:r>
      <w:proofErr w:type="gramEnd"/>
      <w:r w:rsidR="00773329" w:rsidRPr="00BC2D02">
        <w:rPr>
          <w:rFonts w:ascii="Times New Roman" w:hAnsi="Times New Roman" w:cs="Times New Roman"/>
          <w:sz w:val="28"/>
          <w:szCs w:val="28"/>
          <w:lang w:eastAsia="ru-RU"/>
        </w:rPr>
        <w:t xml:space="preserve"> скорее вырасти, поэтому рисуют себя вровень с взрослыми – ну, может, чуточку ниже. Если же малыш нарисовал себя очень маленьким, </w:t>
      </w:r>
      <w:r w:rsidR="00773329" w:rsidRPr="00BC2D02">
        <w:rPr>
          <w:rFonts w:ascii="Times New Roman" w:hAnsi="Times New Roman" w:cs="Times New Roman"/>
          <w:sz w:val="28"/>
          <w:szCs w:val="28"/>
          <w:lang w:eastAsia="ru-RU"/>
        </w:rPr>
        <w:lastRenderedPageBreak/>
        <w:t>вероятно, он слишком зависит от родителей, которые мешают ему проявлять собственную индивидуальность. </w:t>
      </w:r>
    </w:p>
    <w:p w:rsidR="00BC2D02" w:rsidRDefault="00BC2D02" w:rsidP="00BC2D02">
      <w:pPr>
        <w:pStyle w:val="a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241DE6" w:rsidRPr="00241DE6">
        <w:rPr>
          <w:rFonts w:ascii="Times New Roman" w:hAnsi="Times New Roman" w:cs="Times New Roman"/>
          <w:b/>
          <w:color w:val="002060"/>
          <w:sz w:val="28"/>
          <w:szCs w:val="28"/>
          <w:lang w:eastAsia="ru-RU"/>
        </w:rPr>
        <w:t>Все вместе.</w:t>
      </w:r>
      <w:r>
        <w:rPr>
          <w:rFonts w:ascii="Times New Roman" w:hAnsi="Times New Roman" w:cs="Times New Roman"/>
          <w:sz w:val="28"/>
          <w:szCs w:val="28"/>
          <w:lang w:eastAsia="ru-RU"/>
        </w:rPr>
        <w:t xml:space="preserve"> </w:t>
      </w:r>
      <w:r w:rsidR="00773329" w:rsidRPr="00BC2D02">
        <w:rPr>
          <w:rFonts w:ascii="Times New Roman" w:hAnsi="Times New Roman" w:cs="Times New Roman"/>
          <w:sz w:val="28"/>
          <w:szCs w:val="28"/>
          <w:lang w:eastAsia="ru-RU"/>
        </w:rPr>
        <w:t>Если на рисунке все родственники стоят рядом и держатся за руки, ребенок чувствует себя частью единого целого под названием «семья». Он уверен во всеобщей любви к нему. </w:t>
      </w:r>
    </w:p>
    <w:p w:rsidR="00BC2D02" w:rsidRDefault="00BC2D02" w:rsidP="00BC2D02">
      <w:pPr>
        <w:pStyle w:val="a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773329" w:rsidRPr="00BC2D02">
        <w:rPr>
          <w:rFonts w:ascii="Times New Roman" w:hAnsi="Times New Roman" w:cs="Times New Roman"/>
          <w:sz w:val="28"/>
          <w:szCs w:val="28"/>
          <w:lang w:eastAsia="ru-RU"/>
        </w:rPr>
        <w:t>Ближе всего к себе ребенок рисует самого милого ему человека, которому доверяет всем существом. Родители, которые мало общаются друг с другом и с ребенком, появятся на листе бумаги в разных углах или в отдельных окошках, разделенные линиями. Хуже, если они буду</w:t>
      </w:r>
      <w:r>
        <w:rPr>
          <w:rFonts w:ascii="Times New Roman" w:hAnsi="Times New Roman" w:cs="Times New Roman"/>
          <w:sz w:val="28"/>
          <w:szCs w:val="28"/>
          <w:lang w:eastAsia="ru-RU"/>
        </w:rPr>
        <w:t>т стоять спиной друг к другу. </w:t>
      </w:r>
      <w:r>
        <w:rPr>
          <w:rFonts w:ascii="Times New Roman" w:hAnsi="Times New Roman" w:cs="Times New Roman"/>
          <w:sz w:val="28"/>
          <w:szCs w:val="28"/>
          <w:lang w:eastAsia="ru-RU"/>
        </w:rPr>
        <w:br/>
        <w:t xml:space="preserve">      </w:t>
      </w:r>
      <w:r w:rsidR="00773329" w:rsidRPr="00BC2D02">
        <w:rPr>
          <w:rFonts w:ascii="Times New Roman" w:hAnsi="Times New Roman" w:cs="Times New Roman"/>
          <w:sz w:val="28"/>
          <w:szCs w:val="28"/>
          <w:lang w:eastAsia="ru-RU"/>
        </w:rPr>
        <w:t>Младшие братья или сестрички тоже частенько оказываются в стороне от всех остальных. Если они к тому же микроскопических размеров, значит, ребенок ревнует и борется за внимание родителей. А щербатые улыбки от уха до уха, бантики, цветочки, воздушные шарики, летающие, как бабочки, вокруг, – верный признак, что ребенку хорошо в этом мире. </w:t>
      </w:r>
    </w:p>
    <w:p w:rsidR="00BC2D02" w:rsidRDefault="00BC2D02" w:rsidP="00BC2D02">
      <w:pPr>
        <w:pStyle w:val="a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773329" w:rsidRPr="00241DE6">
        <w:rPr>
          <w:rFonts w:ascii="Times New Roman" w:hAnsi="Times New Roman" w:cs="Times New Roman"/>
          <w:b/>
          <w:color w:val="002060"/>
          <w:sz w:val="28"/>
          <w:szCs w:val="28"/>
          <w:lang w:eastAsia="ru-RU"/>
        </w:rPr>
        <w:t>Н</w:t>
      </w:r>
      <w:r w:rsidR="00241DE6" w:rsidRPr="00241DE6">
        <w:rPr>
          <w:rFonts w:ascii="Times New Roman" w:hAnsi="Times New Roman" w:cs="Times New Roman"/>
          <w:b/>
          <w:color w:val="002060"/>
          <w:sz w:val="28"/>
          <w:szCs w:val="28"/>
          <w:lang w:eastAsia="ru-RU"/>
        </w:rPr>
        <w:t>оги. Руки. Голова.</w:t>
      </w:r>
      <w:r w:rsidR="00241DE6">
        <w:rPr>
          <w:rFonts w:ascii="Times New Roman" w:hAnsi="Times New Roman" w:cs="Times New Roman"/>
          <w:sz w:val="28"/>
          <w:szCs w:val="28"/>
          <w:lang w:eastAsia="ru-RU"/>
        </w:rPr>
        <w:t xml:space="preserve"> </w:t>
      </w:r>
      <w:r w:rsidR="00773329" w:rsidRPr="00BC2D02">
        <w:rPr>
          <w:rFonts w:ascii="Times New Roman" w:hAnsi="Times New Roman" w:cs="Times New Roman"/>
          <w:sz w:val="28"/>
          <w:szCs w:val="28"/>
          <w:lang w:eastAsia="ru-RU"/>
        </w:rPr>
        <w:t>Дошколята уже четко рисуют все части лица и тела, не забывая о деталях. Отсутствие какой-либо части тела настораживает. Длинные руки у кого-то из родственников говорят о страхе перед тем, что он может наказать, ударить. Если папа часто ругает ребенка, ребенок может «забыть» нарисовать ему рот. Большие и толстые ноги у фигурок свидетельствуют, что ребенок чувствует напряженность в семье и подсознательно стремится к более надежному фундаменту семейных отношений. </w:t>
      </w:r>
      <w:r w:rsidR="00773329" w:rsidRPr="00BC2D02">
        <w:rPr>
          <w:rFonts w:ascii="Times New Roman" w:hAnsi="Times New Roman" w:cs="Times New Roman"/>
          <w:sz w:val="28"/>
          <w:szCs w:val="28"/>
          <w:lang w:eastAsia="ru-RU"/>
        </w:rPr>
        <w:br/>
      </w:r>
      <w:r>
        <w:rPr>
          <w:rFonts w:ascii="Times New Roman" w:hAnsi="Times New Roman" w:cs="Times New Roman"/>
          <w:sz w:val="28"/>
          <w:szCs w:val="28"/>
          <w:lang w:eastAsia="ru-RU"/>
        </w:rPr>
        <w:t xml:space="preserve">      </w:t>
      </w:r>
      <w:r w:rsidR="00773329" w:rsidRPr="00BC2D02">
        <w:rPr>
          <w:rFonts w:ascii="Times New Roman" w:hAnsi="Times New Roman" w:cs="Times New Roman"/>
          <w:sz w:val="28"/>
          <w:szCs w:val="28"/>
          <w:lang w:eastAsia="ru-RU"/>
        </w:rPr>
        <w:t xml:space="preserve">Малыш, которому </w:t>
      </w:r>
      <w:proofErr w:type="gramStart"/>
      <w:r w:rsidR="00773329" w:rsidRPr="00BC2D02">
        <w:rPr>
          <w:rFonts w:ascii="Times New Roman" w:hAnsi="Times New Roman" w:cs="Times New Roman"/>
          <w:sz w:val="28"/>
          <w:szCs w:val="28"/>
          <w:lang w:eastAsia="ru-RU"/>
        </w:rPr>
        <w:t>не уютно</w:t>
      </w:r>
      <w:proofErr w:type="gramEnd"/>
      <w:r w:rsidR="00773329" w:rsidRPr="00BC2D02">
        <w:rPr>
          <w:rFonts w:ascii="Times New Roman" w:hAnsi="Times New Roman" w:cs="Times New Roman"/>
          <w:sz w:val="28"/>
          <w:szCs w:val="28"/>
          <w:lang w:eastAsia="ru-RU"/>
        </w:rPr>
        <w:t xml:space="preserve"> в мире, нарисует страшноватых людей с раскинутыми в сторону руками и большими пальцами. Автор, рисующий длинноногих, скорее всего, стремится к независимости, а если начинающий художник изображает всех с поднятыми вверх руками, это не очень хорошо. Значит, ему нравится внушать страх, нравится, когда его боятся. </w:t>
      </w:r>
    </w:p>
    <w:p w:rsidR="00BC2D02" w:rsidRPr="00BC2D02" w:rsidRDefault="00773329" w:rsidP="00BC2D02">
      <w:pPr>
        <w:pStyle w:val="a8"/>
        <w:jc w:val="center"/>
        <w:rPr>
          <w:rFonts w:ascii="Times New Roman" w:hAnsi="Times New Roman" w:cs="Times New Roman"/>
          <w:sz w:val="16"/>
          <w:szCs w:val="16"/>
          <w:lang w:eastAsia="ru-RU"/>
        </w:rPr>
      </w:pPr>
      <w:r w:rsidRPr="00BC2D02">
        <w:rPr>
          <w:rFonts w:ascii="Times New Roman" w:hAnsi="Times New Roman" w:cs="Times New Roman"/>
          <w:sz w:val="28"/>
          <w:szCs w:val="28"/>
          <w:lang w:eastAsia="ru-RU"/>
        </w:rPr>
        <w:br/>
      </w:r>
      <w:r w:rsidR="00BC2D02">
        <w:rPr>
          <w:noProof/>
          <w:lang w:eastAsia="ru-RU"/>
        </w:rPr>
        <w:drawing>
          <wp:inline distT="0" distB="0" distL="0" distR="0">
            <wp:extent cx="2551376" cy="2079172"/>
            <wp:effectExtent l="19050" t="0" r="1324" b="0"/>
            <wp:docPr id="4" name="Рисунок 4" descr="https://sun4-21.userapi.com/impg/MRIA1mCbekWuTzORNLdPYuM55ftgmWtQgy3Gww/RtOw_yzcfLA.jpg?size=764x1080&amp;quality=96&amp;sign=be07b4683b329d5eb39dd081c403f187&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un4-21.userapi.com/impg/MRIA1mCbekWuTzORNLdPYuM55ftgmWtQgy3Gww/RtOw_yzcfLA.jpg?size=764x1080&amp;quality=96&amp;sign=be07b4683b329d5eb39dd081c403f187&amp;type=album"/>
                    <pic:cNvPicPr>
                      <a:picLocks noChangeAspect="1" noChangeArrowheads="1"/>
                    </pic:cNvPicPr>
                  </pic:nvPicPr>
                  <pic:blipFill>
                    <a:blip r:embed="rId5" cstate="print"/>
                    <a:srcRect l="22873" t="61581" r="26616" b="7274"/>
                    <a:stretch>
                      <a:fillRect/>
                    </a:stretch>
                  </pic:blipFill>
                  <pic:spPr bwMode="auto">
                    <a:xfrm>
                      <a:off x="0" y="0"/>
                      <a:ext cx="2555869" cy="2082834"/>
                    </a:xfrm>
                    <a:prstGeom prst="rect">
                      <a:avLst/>
                    </a:prstGeom>
                    <a:noFill/>
                    <a:ln w="9525">
                      <a:noFill/>
                      <a:miter lim="800000"/>
                      <a:headEnd/>
                      <a:tailEnd/>
                    </a:ln>
                  </pic:spPr>
                </pic:pic>
              </a:graphicData>
            </a:graphic>
          </wp:inline>
        </w:drawing>
      </w:r>
      <w:r w:rsidRPr="00BC2D02">
        <w:rPr>
          <w:rFonts w:ascii="Times New Roman" w:hAnsi="Times New Roman" w:cs="Times New Roman"/>
          <w:sz w:val="28"/>
          <w:szCs w:val="28"/>
          <w:lang w:eastAsia="ru-RU"/>
        </w:rPr>
        <w:br/>
      </w:r>
    </w:p>
    <w:p w:rsidR="00BC2D02" w:rsidRDefault="00BC2D02" w:rsidP="00BC2D02">
      <w:pPr>
        <w:pStyle w:val="a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241DE6" w:rsidRPr="00241DE6">
        <w:rPr>
          <w:rFonts w:ascii="Times New Roman" w:hAnsi="Times New Roman" w:cs="Times New Roman"/>
          <w:b/>
          <w:color w:val="002060"/>
          <w:sz w:val="28"/>
          <w:szCs w:val="28"/>
          <w:lang w:eastAsia="ru-RU"/>
        </w:rPr>
        <w:t>У нежности цвет неба</w:t>
      </w:r>
      <w:r w:rsidRPr="00241DE6">
        <w:rPr>
          <w:rFonts w:ascii="Times New Roman" w:hAnsi="Times New Roman" w:cs="Times New Roman"/>
          <w:b/>
          <w:color w:val="002060"/>
          <w:sz w:val="28"/>
          <w:szCs w:val="28"/>
          <w:lang w:eastAsia="ru-RU"/>
        </w:rPr>
        <w:t>.</w:t>
      </w:r>
      <w:r>
        <w:rPr>
          <w:rFonts w:ascii="Times New Roman" w:hAnsi="Times New Roman" w:cs="Times New Roman"/>
          <w:sz w:val="28"/>
          <w:szCs w:val="28"/>
          <w:lang w:eastAsia="ru-RU"/>
        </w:rPr>
        <w:t xml:space="preserve"> </w:t>
      </w:r>
      <w:r w:rsidR="00773329" w:rsidRPr="00BC2D02">
        <w:rPr>
          <w:rFonts w:ascii="Times New Roman" w:hAnsi="Times New Roman" w:cs="Times New Roman"/>
          <w:sz w:val="28"/>
          <w:szCs w:val="28"/>
          <w:lang w:eastAsia="ru-RU"/>
        </w:rPr>
        <w:t xml:space="preserve">Самое любимое и близкое ему существо малыш постарается раскрасить тем же цветом, что себя. Напористые и непоседливые выбирают обычно теплые и горячие цвета – малиновый и оранжевый. Холодные тона предпочитают тихие, мечтательные, серьезные малыши. Их привлекают </w:t>
      </w:r>
      <w:proofErr w:type="gramStart"/>
      <w:r w:rsidR="00773329" w:rsidRPr="00BC2D02">
        <w:rPr>
          <w:rFonts w:ascii="Times New Roman" w:hAnsi="Times New Roman" w:cs="Times New Roman"/>
          <w:sz w:val="28"/>
          <w:szCs w:val="28"/>
          <w:lang w:eastAsia="ru-RU"/>
        </w:rPr>
        <w:t>синий</w:t>
      </w:r>
      <w:proofErr w:type="gramEnd"/>
      <w:r w:rsidR="00773329" w:rsidRPr="00BC2D02">
        <w:rPr>
          <w:rFonts w:ascii="Times New Roman" w:hAnsi="Times New Roman" w:cs="Times New Roman"/>
          <w:sz w:val="28"/>
          <w:szCs w:val="28"/>
          <w:lang w:eastAsia="ru-RU"/>
        </w:rPr>
        <w:t xml:space="preserve">, голубой, бледно-желтый. Контраст черного и белого – </w:t>
      </w:r>
      <w:r w:rsidR="00773329" w:rsidRPr="00BC2D02">
        <w:rPr>
          <w:rFonts w:ascii="Times New Roman" w:hAnsi="Times New Roman" w:cs="Times New Roman"/>
          <w:sz w:val="28"/>
          <w:szCs w:val="28"/>
          <w:lang w:eastAsia="ru-RU"/>
        </w:rPr>
        <w:lastRenderedPageBreak/>
        <w:t>отражение внутреннего конфликта, с которым ребенок никак не может справиться.</w:t>
      </w:r>
    </w:p>
    <w:p w:rsidR="00773329" w:rsidRPr="00BC2D02" w:rsidRDefault="00BC2D02" w:rsidP="00BC2D02">
      <w:pPr>
        <w:pStyle w:val="a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773329" w:rsidRPr="00BC2D02">
        <w:rPr>
          <w:rFonts w:ascii="Times New Roman" w:hAnsi="Times New Roman" w:cs="Times New Roman"/>
          <w:sz w:val="28"/>
          <w:szCs w:val="28"/>
          <w:lang w:eastAsia="ru-RU"/>
        </w:rPr>
        <w:t xml:space="preserve">И еще обращайте внимание, как ваше дитя раскрашивает изображение. Если карандаш то и дело выскакивает за пределы контура, значит, малыш свободолюбив и наделен даром независимости. Если же рисунок раскрашен </w:t>
      </w:r>
      <w:proofErr w:type="spellStart"/>
      <w:r w:rsidR="00773329" w:rsidRPr="00BC2D02">
        <w:rPr>
          <w:rFonts w:ascii="Times New Roman" w:hAnsi="Times New Roman" w:cs="Times New Roman"/>
          <w:sz w:val="28"/>
          <w:szCs w:val="28"/>
          <w:lang w:eastAsia="ru-RU"/>
        </w:rPr>
        <w:t>канцелярски</w:t>
      </w:r>
      <w:proofErr w:type="spellEnd"/>
      <w:r w:rsidR="00773329" w:rsidRPr="00BC2D02">
        <w:rPr>
          <w:rFonts w:ascii="Times New Roman" w:hAnsi="Times New Roman" w:cs="Times New Roman"/>
          <w:sz w:val="28"/>
          <w:szCs w:val="28"/>
          <w:lang w:eastAsia="ru-RU"/>
        </w:rPr>
        <w:t xml:space="preserve"> аккуратно и уж тем более, если между контуром и основным цветом остается белая полоса – это знак, что малыш не уверен в себе, чувствует себя беззащитным и постоянно нуждается в вашей поддержке.</w:t>
      </w:r>
    </w:p>
    <w:p w:rsidR="00BC2D02" w:rsidRDefault="00BC2D02" w:rsidP="00BC2D02">
      <w:pPr>
        <w:pStyle w:val="a8"/>
        <w:jc w:val="center"/>
        <w:rPr>
          <w:rFonts w:ascii="Times New Roman" w:hAnsi="Times New Roman" w:cs="Times New Roman"/>
          <w:sz w:val="28"/>
          <w:szCs w:val="28"/>
          <w:lang w:eastAsia="ru-RU"/>
        </w:rPr>
      </w:pPr>
      <w:r>
        <w:rPr>
          <w:noProof/>
          <w:lang w:eastAsia="ru-RU"/>
        </w:rPr>
        <w:drawing>
          <wp:inline distT="0" distB="0" distL="0" distR="0">
            <wp:extent cx="3922738" cy="1706911"/>
            <wp:effectExtent l="19050" t="0" r="1562" b="0"/>
            <wp:docPr id="7" name="Рисунок 7" descr="https://sun4-17.userapi.com/impg/e3sFQ1913nW8aa--izq-9vHC1r3w2TswTQUOeg/WX4gWzgUfg4.jpg?size=764x1080&amp;quality=96&amp;sign=d50f0dd5ef5eaaa065a156be56ef3ffa&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un4-17.userapi.com/impg/e3sFQ1913nW8aa--izq-9vHC1r3w2TswTQUOeg/WX4gWzgUfg4.jpg?size=764x1080&amp;quality=96&amp;sign=d50f0dd5ef5eaaa065a156be56ef3ffa&amp;type=album"/>
                    <pic:cNvPicPr>
                      <a:picLocks noChangeAspect="1" noChangeArrowheads="1"/>
                    </pic:cNvPicPr>
                  </pic:nvPicPr>
                  <pic:blipFill>
                    <a:blip r:embed="rId6" cstate="print"/>
                    <a:srcRect l="11076" t="9052" r="10804" b="66859"/>
                    <a:stretch>
                      <a:fillRect/>
                    </a:stretch>
                  </pic:blipFill>
                  <pic:spPr bwMode="auto">
                    <a:xfrm>
                      <a:off x="0" y="0"/>
                      <a:ext cx="3929190" cy="1709719"/>
                    </a:xfrm>
                    <a:prstGeom prst="rect">
                      <a:avLst/>
                    </a:prstGeom>
                    <a:noFill/>
                    <a:ln w="9525">
                      <a:noFill/>
                      <a:miter lim="800000"/>
                      <a:headEnd/>
                      <a:tailEnd/>
                    </a:ln>
                  </pic:spPr>
                </pic:pic>
              </a:graphicData>
            </a:graphic>
          </wp:inline>
        </w:drawing>
      </w:r>
    </w:p>
    <w:p w:rsidR="00BC2D02" w:rsidRPr="00BC2D02" w:rsidRDefault="00BC2D02" w:rsidP="00BC2D02">
      <w:pPr>
        <w:pStyle w:val="a8"/>
        <w:jc w:val="center"/>
        <w:rPr>
          <w:rFonts w:ascii="Times New Roman" w:hAnsi="Times New Roman" w:cs="Times New Roman"/>
          <w:sz w:val="16"/>
          <w:szCs w:val="16"/>
          <w:lang w:eastAsia="ru-RU"/>
        </w:rPr>
      </w:pPr>
    </w:p>
    <w:p w:rsidR="00773329" w:rsidRPr="00241DE6" w:rsidRDefault="00773329" w:rsidP="00BC2D02">
      <w:pPr>
        <w:pStyle w:val="a8"/>
        <w:jc w:val="center"/>
        <w:rPr>
          <w:rFonts w:ascii="Times New Roman" w:hAnsi="Times New Roman" w:cs="Times New Roman"/>
          <w:b/>
          <w:color w:val="C00000"/>
          <w:sz w:val="32"/>
          <w:szCs w:val="32"/>
          <w:lang w:eastAsia="ru-RU"/>
        </w:rPr>
      </w:pPr>
      <w:r w:rsidRPr="00241DE6">
        <w:rPr>
          <w:rFonts w:ascii="Times New Roman" w:hAnsi="Times New Roman" w:cs="Times New Roman"/>
          <w:b/>
          <w:color w:val="C00000"/>
          <w:sz w:val="32"/>
          <w:szCs w:val="32"/>
          <w:lang w:eastAsia="ru-RU"/>
        </w:rPr>
        <w:t>Цвет в детском рисунке</w:t>
      </w:r>
    </w:p>
    <w:p w:rsidR="00773329" w:rsidRPr="00BC2D02" w:rsidRDefault="00BC2D02" w:rsidP="00BC2D02">
      <w:pPr>
        <w:pStyle w:val="a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773329" w:rsidRPr="00BC2D02">
        <w:rPr>
          <w:rFonts w:ascii="Times New Roman" w:hAnsi="Times New Roman" w:cs="Times New Roman"/>
          <w:sz w:val="28"/>
          <w:szCs w:val="28"/>
          <w:lang w:eastAsia="ru-RU"/>
        </w:rPr>
        <w:t>Примерно до 5-6 лет цвет является для ребёнка в большей степени средством выразительным, чем изобразительным. Поэтому цветовая палитра рисунка и в этом возрасте, и даже позже выбирается не случайно.</w:t>
      </w:r>
    </w:p>
    <w:p w:rsidR="00773329" w:rsidRPr="00BC2D02" w:rsidRDefault="00BC2D02" w:rsidP="00BC2D02">
      <w:pPr>
        <w:pStyle w:val="a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773329" w:rsidRPr="00BC2D02">
        <w:rPr>
          <w:rFonts w:ascii="Times New Roman" w:hAnsi="Times New Roman" w:cs="Times New Roman"/>
          <w:sz w:val="28"/>
          <w:szCs w:val="28"/>
          <w:lang w:eastAsia="ru-RU"/>
        </w:rPr>
        <w:t xml:space="preserve">Психолог и исследователь Макс </w:t>
      </w:r>
      <w:proofErr w:type="spellStart"/>
      <w:r w:rsidR="00773329" w:rsidRPr="00BC2D02">
        <w:rPr>
          <w:rFonts w:ascii="Times New Roman" w:hAnsi="Times New Roman" w:cs="Times New Roman"/>
          <w:sz w:val="28"/>
          <w:szCs w:val="28"/>
          <w:lang w:eastAsia="ru-RU"/>
        </w:rPr>
        <w:t>Люшер</w:t>
      </w:r>
      <w:proofErr w:type="spellEnd"/>
      <w:r w:rsidR="00773329" w:rsidRPr="00BC2D02">
        <w:rPr>
          <w:rFonts w:ascii="Times New Roman" w:hAnsi="Times New Roman" w:cs="Times New Roman"/>
          <w:sz w:val="28"/>
          <w:szCs w:val="28"/>
          <w:lang w:eastAsia="ru-RU"/>
        </w:rPr>
        <w:t xml:space="preserve"> впервые доказал, что выбор цвета отражает психическое и физическое состояние человека. Он определил символические значения цветов и предложил по любимому цвету определять характер ребёнка, психологический тип его личности и даже эмоциональную обстановку в семье.</w:t>
      </w:r>
    </w:p>
    <w:p w:rsidR="00773329" w:rsidRPr="00BC2D02" w:rsidRDefault="00BC2D02" w:rsidP="00BC2D02">
      <w:pPr>
        <w:pStyle w:val="a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773329" w:rsidRPr="00BC2D02">
        <w:rPr>
          <w:rFonts w:ascii="Times New Roman" w:hAnsi="Times New Roman" w:cs="Times New Roman"/>
          <w:b/>
          <w:color w:val="002060"/>
          <w:sz w:val="28"/>
          <w:szCs w:val="28"/>
          <w:lang w:eastAsia="ru-RU"/>
        </w:rPr>
        <w:t>Белый</w:t>
      </w:r>
      <w:r w:rsidRPr="00BC2D02">
        <w:rPr>
          <w:rFonts w:ascii="Times New Roman" w:hAnsi="Times New Roman" w:cs="Times New Roman"/>
          <w:b/>
          <w:color w:val="002060"/>
          <w:sz w:val="28"/>
          <w:szCs w:val="28"/>
          <w:lang w:eastAsia="ru-RU"/>
        </w:rPr>
        <w:t>.</w:t>
      </w:r>
      <w:r>
        <w:rPr>
          <w:rFonts w:ascii="Times New Roman" w:hAnsi="Times New Roman" w:cs="Times New Roman"/>
          <w:sz w:val="28"/>
          <w:szCs w:val="28"/>
          <w:lang w:eastAsia="ru-RU"/>
        </w:rPr>
        <w:t xml:space="preserve"> </w:t>
      </w:r>
      <w:r w:rsidR="00773329" w:rsidRPr="00BC2D02">
        <w:rPr>
          <w:rFonts w:ascii="Times New Roman" w:hAnsi="Times New Roman" w:cs="Times New Roman"/>
          <w:sz w:val="28"/>
          <w:szCs w:val="28"/>
          <w:lang w:eastAsia="ru-RU"/>
        </w:rPr>
        <w:t>Конечно, он встречается в рисунках очень редко, но если ребёнок явно проявляет любовь к белой краске, о нём можно сказать, что он эмоционально и духовно развит, чувствителен, склонен к философским размышлениям и замкнут.</w:t>
      </w:r>
    </w:p>
    <w:p w:rsidR="00773329" w:rsidRPr="00BC2D02" w:rsidRDefault="00BC2D02" w:rsidP="00BC2D02">
      <w:pPr>
        <w:pStyle w:val="a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773329" w:rsidRPr="00BC2D02">
        <w:rPr>
          <w:rFonts w:ascii="Times New Roman" w:hAnsi="Times New Roman" w:cs="Times New Roman"/>
          <w:b/>
          <w:color w:val="002060"/>
          <w:sz w:val="28"/>
          <w:szCs w:val="28"/>
          <w:lang w:eastAsia="ru-RU"/>
        </w:rPr>
        <w:t>Голубой</w:t>
      </w:r>
      <w:r w:rsidRPr="00BC2D02">
        <w:rPr>
          <w:rFonts w:ascii="Times New Roman" w:hAnsi="Times New Roman" w:cs="Times New Roman"/>
          <w:b/>
          <w:color w:val="002060"/>
          <w:sz w:val="28"/>
          <w:szCs w:val="28"/>
          <w:lang w:eastAsia="ru-RU"/>
        </w:rPr>
        <w:t>.</w:t>
      </w:r>
      <w:r>
        <w:rPr>
          <w:rFonts w:ascii="Times New Roman" w:hAnsi="Times New Roman" w:cs="Times New Roman"/>
          <w:sz w:val="28"/>
          <w:szCs w:val="28"/>
          <w:lang w:eastAsia="ru-RU"/>
        </w:rPr>
        <w:t xml:space="preserve"> </w:t>
      </w:r>
      <w:r w:rsidR="00773329" w:rsidRPr="00BC2D02">
        <w:rPr>
          <w:rFonts w:ascii="Times New Roman" w:hAnsi="Times New Roman" w:cs="Times New Roman"/>
          <w:sz w:val="28"/>
          <w:szCs w:val="28"/>
          <w:lang w:eastAsia="ru-RU"/>
        </w:rPr>
        <w:t>Голубой – символ мечты, свободолюбия и беззаботности. Этот цвет обычно предпочитают мальчики.</w:t>
      </w:r>
    </w:p>
    <w:p w:rsidR="00773329" w:rsidRPr="00BC2D02" w:rsidRDefault="00BC2D02" w:rsidP="00BC2D02">
      <w:pPr>
        <w:pStyle w:val="a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773329" w:rsidRPr="00BC2D02">
        <w:rPr>
          <w:rFonts w:ascii="Times New Roman" w:hAnsi="Times New Roman" w:cs="Times New Roman"/>
          <w:b/>
          <w:color w:val="002060"/>
          <w:sz w:val="28"/>
          <w:szCs w:val="28"/>
          <w:lang w:eastAsia="ru-RU"/>
        </w:rPr>
        <w:t>Жёлтый</w:t>
      </w:r>
      <w:r w:rsidRPr="00BC2D02">
        <w:rPr>
          <w:rFonts w:ascii="Times New Roman" w:hAnsi="Times New Roman" w:cs="Times New Roman"/>
          <w:b/>
          <w:color w:val="002060"/>
          <w:sz w:val="28"/>
          <w:szCs w:val="28"/>
          <w:lang w:eastAsia="ru-RU"/>
        </w:rPr>
        <w:t>.</w:t>
      </w:r>
      <w:r>
        <w:rPr>
          <w:rFonts w:ascii="Times New Roman" w:hAnsi="Times New Roman" w:cs="Times New Roman"/>
          <w:sz w:val="28"/>
          <w:szCs w:val="28"/>
          <w:lang w:eastAsia="ru-RU"/>
        </w:rPr>
        <w:t xml:space="preserve"> </w:t>
      </w:r>
      <w:r w:rsidR="00773329" w:rsidRPr="00BC2D02">
        <w:rPr>
          <w:rFonts w:ascii="Times New Roman" w:hAnsi="Times New Roman" w:cs="Times New Roman"/>
          <w:sz w:val="28"/>
          <w:szCs w:val="28"/>
          <w:lang w:eastAsia="ru-RU"/>
        </w:rPr>
        <w:t>Жёлтый цвет вызывает положительные эмоции и о фанате этого цвета можно сказать, что он свободолюбив, любознателен, оптимист, фантазёр и большой оригинал. У него развито воображение, присутствуют лидерские качества, в то же время он может оказаться безответственным. Ребёнок чувствует себя комфортно в своём окружении, хотя вынужден постоянно бороться за право быть другим, отличаться от большинства.</w:t>
      </w:r>
    </w:p>
    <w:p w:rsidR="00773329" w:rsidRPr="00BC2D02" w:rsidRDefault="00BC2D02" w:rsidP="00BC2D02">
      <w:pPr>
        <w:pStyle w:val="a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773329" w:rsidRPr="00BC2D02">
        <w:rPr>
          <w:rFonts w:ascii="Times New Roman" w:hAnsi="Times New Roman" w:cs="Times New Roman"/>
          <w:b/>
          <w:color w:val="002060"/>
          <w:sz w:val="28"/>
          <w:szCs w:val="28"/>
          <w:lang w:eastAsia="ru-RU"/>
        </w:rPr>
        <w:t>Зелёный</w:t>
      </w:r>
      <w:r w:rsidRPr="00BC2D02">
        <w:rPr>
          <w:rFonts w:ascii="Times New Roman" w:hAnsi="Times New Roman" w:cs="Times New Roman"/>
          <w:b/>
          <w:color w:val="002060"/>
          <w:sz w:val="28"/>
          <w:szCs w:val="28"/>
          <w:lang w:eastAsia="ru-RU"/>
        </w:rPr>
        <w:t>.</w:t>
      </w:r>
      <w:r>
        <w:rPr>
          <w:rFonts w:ascii="Times New Roman" w:hAnsi="Times New Roman" w:cs="Times New Roman"/>
          <w:sz w:val="28"/>
          <w:szCs w:val="28"/>
          <w:lang w:eastAsia="ru-RU"/>
        </w:rPr>
        <w:t xml:space="preserve"> </w:t>
      </w:r>
      <w:r w:rsidR="00773329" w:rsidRPr="00BC2D02">
        <w:rPr>
          <w:rFonts w:ascii="Times New Roman" w:hAnsi="Times New Roman" w:cs="Times New Roman"/>
          <w:sz w:val="28"/>
          <w:szCs w:val="28"/>
          <w:lang w:eastAsia="ru-RU"/>
        </w:rPr>
        <w:t>Зелёный – символ настойчивости и даже упрямства, независимости, любознательности, уравновешенности, благородства и честолюбия. Предпочитающим в своих рисунках тёмно-зелёный цвет детям недостаёт внимания и любви. Если ситуация не изменится, ребёнок вырастет замкнутым, скрытным, боящимся любых перемен, апатичным. Но у такого ребёнка высокий интеллект и развитая фантазия.</w:t>
      </w:r>
    </w:p>
    <w:p w:rsidR="00773329" w:rsidRPr="00BC2D02" w:rsidRDefault="00BC2D02" w:rsidP="00BC2D02">
      <w:pPr>
        <w:pStyle w:val="a8"/>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      </w:t>
      </w:r>
      <w:r w:rsidR="00773329" w:rsidRPr="00BC2D02">
        <w:rPr>
          <w:rFonts w:ascii="Times New Roman" w:hAnsi="Times New Roman" w:cs="Times New Roman"/>
          <w:b/>
          <w:color w:val="002060"/>
          <w:sz w:val="28"/>
          <w:szCs w:val="28"/>
          <w:lang w:eastAsia="ru-RU"/>
        </w:rPr>
        <w:t>Коричневый</w:t>
      </w:r>
      <w:r w:rsidRPr="00BC2D02">
        <w:rPr>
          <w:rFonts w:ascii="Times New Roman" w:hAnsi="Times New Roman" w:cs="Times New Roman"/>
          <w:b/>
          <w:color w:val="002060"/>
          <w:sz w:val="28"/>
          <w:szCs w:val="28"/>
          <w:lang w:eastAsia="ru-RU"/>
        </w:rPr>
        <w:t>.</w:t>
      </w:r>
      <w:r>
        <w:rPr>
          <w:rFonts w:ascii="Times New Roman" w:hAnsi="Times New Roman" w:cs="Times New Roman"/>
          <w:sz w:val="28"/>
          <w:szCs w:val="28"/>
          <w:lang w:eastAsia="ru-RU"/>
        </w:rPr>
        <w:t xml:space="preserve"> </w:t>
      </w:r>
      <w:proofErr w:type="gramStart"/>
      <w:r w:rsidR="00773329" w:rsidRPr="00BC2D02">
        <w:rPr>
          <w:rFonts w:ascii="Times New Roman" w:hAnsi="Times New Roman" w:cs="Times New Roman"/>
          <w:sz w:val="28"/>
          <w:szCs w:val="28"/>
          <w:lang w:eastAsia="ru-RU"/>
        </w:rPr>
        <w:t>Коричневый</w:t>
      </w:r>
      <w:proofErr w:type="gramEnd"/>
      <w:r w:rsidR="00773329" w:rsidRPr="00BC2D02">
        <w:rPr>
          <w:rFonts w:ascii="Times New Roman" w:hAnsi="Times New Roman" w:cs="Times New Roman"/>
          <w:sz w:val="28"/>
          <w:szCs w:val="28"/>
          <w:lang w:eastAsia="ru-RU"/>
        </w:rPr>
        <w:t xml:space="preserve">  вызывает отвращение, чувство дискомфорта и другие отрицательные эмоции. Поклонники этого цвета стараются создать вокруг себя собственный мир, надёжный, но не приносящий тепла и нежности. Родителям следует выяснить причину, по которой их ребёнок стремится отгородиться от реальности.</w:t>
      </w:r>
    </w:p>
    <w:p w:rsidR="00773329" w:rsidRPr="00BC2D02" w:rsidRDefault="00BC2D02" w:rsidP="00BC2D02">
      <w:pPr>
        <w:pStyle w:val="a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773329" w:rsidRPr="00BC2D02">
        <w:rPr>
          <w:rFonts w:ascii="Times New Roman" w:hAnsi="Times New Roman" w:cs="Times New Roman"/>
          <w:b/>
          <w:color w:val="002060"/>
          <w:sz w:val="28"/>
          <w:szCs w:val="28"/>
          <w:lang w:eastAsia="ru-RU"/>
        </w:rPr>
        <w:t>Красный</w:t>
      </w:r>
      <w:r w:rsidRPr="00BC2D02">
        <w:rPr>
          <w:rFonts w:ascii="Times New Roman" w:hAnsi="Times New Roman" w:cs="Times New Roman"/>
          <w:b/>
          <w:color w:val="002060"/>
          <w:sz w:val="28"/>
          <w:szCs w:val="28"/>
          <w:lang w:eastAsia="ru-RU"/>
        </w:rPr>
        <w:t>.</w:t>
      </w:r>
      <w:r>
        <w:rPr>
          <w:rFonts w:ascii="Times New Roman" w:hAnsi="Times New Roman" w:cs="Times New Roman"/>
          <w:sz w:val="28"/>
          <w:szCs w:val="28"/>
          <w:lang w:eastAsia="ru-RU"/>
        </w:rPr>
        <w:t xml:space="preserve"> </w:t>
      </w:r>
      <w:r w:rsidR="00773329" w:rsidRPr="00BC2D02">
        <w:rPr>
          <w:rFonts w:ascii="Times New Roman" w:hAnsi="Times New Roman" w:cs="Times New Roman"/>
          <w:sz w:val="28"/>
          <w:szCs w:val="28"/>
          <w:lang w:eastAsia="ru-RU"/>
        </w:rPr>
        <w:t>Красный цвет противоречив. С одной стороны, он агрессивен, символизирует раздражение и гнев. С другой стороны, говорит о здоровье и силе. Его предпочитают люди энергичные и эмоциональные, самостоятельные, целеустремлённые, общительные, открытые. Часто фанатам красного цвета присущи эгоизм и лидерские задатки. Внезапная любовь к красному у скромного ребёнка означает напряжение, агрессию. Возможно, такому ребёнку требуется отдых – как физический, так и эмоциональный.</w:t>
      </w:r>
    </w:p>
    <w:p w:rsidR="00773329" w:rsidRPr="00BC2D02" w:rsidRDefault="00BC2D02" w:rsidP="00BC2D02">
      <w:pPr>
        <w:pStyle w:val="a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773329" w:rsidRPr="00BC2D02">
        <w:rPr>
          <w:rFonts w:ascii="Times New Roman" w:hAnsi="Times New Roman" w:cs="Times New Roman"/>
          <w:b/>
          <w:color w:val="002060"/>
          <w:sz w:val="28"/>
          <w:szCs w:val="28"/>
          <w:lang w:eastAsia="ru-RU"/>
        </w:rPr>
        <w:t>Оранжевый</w:t>
      </w:r>
      <w:r w:rsidRPr="00BC2D02">
        <w:rPr>
          <w:rFonts w:ascii="Times New Roman" w:hAnsi="Times New Roman" w:cs="Times New Roman"/>
          <w:b/>
          <w:color w:val="002060"/>
          <w:sz w:val="28"/>
          <w:szCs w:val="28"/>
          <w:lang w:eastAsia="ru-RU"/>
        </w:rPr>
        <w:t>.</w:t>
      </w:r>
      <w:r>
        <w:rPr>
          <w:rFonts w:ascii="Times New Roman" w:hAnsi="Times New Roman" w:cs="Times New Roman"/>
          <w:sz w:val="28"/>
          <w:szCs w:val="28"/>
          <w:lang w:eastAsia="ru-RU"/>
        </w:rPr>
        <w:t xml:space="preserve"> </w:t>
      </w:r>
      <w:r w:rsidR="00773329" w:rsidRPr="00BC2D02">
        <w:rPr>
          <w:rFonts w:ascii="Times New Roman" w:hAnsi="Times New Roman" w:cs="Times New Roman"/>
          <w:sz w:val="28"/>
          <w:szCs w:val="28"/>
          <w:lang w:eastAsia="ru-RU"/>
        </w:rPr>
        <w:t>Оранжевый цвет означает желание ярких впечатлений, любознательность и интерес к жизни. Выбор этого цвета свойственен детям открытым, эмоциональным, общительным, весёлым, непосредственным, часто меняющим своё мнение и увлечения. Неустойчивость нервной системы такого ребёнка делает его вспыльчивым и плаксивым.</w:t>
      </w:r>
    </w:p>
    <w:p w:rsidR="00773329" w:rsidRPr="00BC2D02" w:rsidRDefault="00BC2D02" w:rsidP="00BC2D02">
      <w:pPr>
        <w:pStyle w:val="a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773329" w:rsidRPr="00BC2D02">
        <w:rPr>
          <w:rFonts w:ascii="Times New Roman" w:hAnsi="Times New Roman" w:cs="Times New Roman"/>
          <w:b/>
          <w:color w:val="002060"/>
          <w:sz w:val="28"/>
          <w:szCs w:val="28"/>
          <w:lang w:eastAsia="ru-RU"/>
        </w:rPr>
        <w:t>Серый</w:t>
      </w:r>
      <w:r w:rsidRPr="00BC2D02">
        <w:rPr>
          <w:rFonts w:ascii="Times New Roman" w:hAnsi="Times New Roman" w:cs="Times New Roman"/>
          <w:b/>
          <w:color w:val="002060"/>
          <w:sz w:val="28"/>
          <w:szCs w:val="28"/>
          <w:lang w:eastAsia="ru-RU"/>
        </w:rPr>
        <w:t>.</w:t>
      </w:r>
      <w:r>
        <w:rPr>
          <w:rFonts w:ascii="Times New Roman" w:hAnsi="Times New Roman" w:cs="Times New Roman"/>
          <w:sz w:val="28"/>
          <w:szCs w:val="28"/>
          <w:lang w:eastAsia="ru-RU"/>
        </w:rPr>
        <w:t xml:space="preserve"> </w:t>
      </w:r>
      <w:proofErr w:type="gramStart"/>
      <w:r w:rsidR="00773329" w:rsidRPr="00BC2D02">
        <w:rPr>
          <w:rFonts w:ascii="Times New Roman" w:hAnsi="Times New Roman" w:cs="Times New Roman"/>
          <w:sz w:val="28"/>
          <w:szCs w:val="28"/>
          <w:lang w:eastAsia="ru-RU"/>
        </w:rPr>
        <w:t>Серый</w:t>
      </w:r>
      <w:proofErr w:type="gramEnd"/>
      <w:r w:rsidR="00773329" w:rsidRPr="00BC2D02">
        <w:rPr>
          <w:rFonts w:ascii="Times New Roman" w:hAnsi="Times New Roman" w:cs="Times New Roman"/>
          <w:sz w:val="28"/>
          <w:szCs w:val="28"/>
          <w:lang w:eastAsia="ru-RU"/>
        </w:rPr>
        <w:t xml:space="preserve"> – это пустота, безразличие, грусть, тревога. Цвет простого карандаша – отсутствие всякого цвета, тревожный сигнал. Фанат </w:t>
      </w:r>
      <w:proofErr w:type="gramStart"/>
      <w:r w:rsidR="00773329" w:rsidRPr="00BC2D02">
        <w:rPr>
          <w:rFonts w:ascii="Times New Roman" w:hAnsi="Times New Roman" w:cs="Times New Roman"/>
          <w:sz w:val="28"/>
          <w:szCs w:val="28"/>
          <w:lang w:eastAsia="ru-RU"/>
        </w:rPr>
        <w:t>серого</w:t>
      </w:r>
      <w:proofErr w:type="gramEnd"/>
      <w:r w:rsidR="00773329" w:rsidRPr="00BC2D02">
        <w:rPr>
          <w:rFonts w:ascii="Times New Roman" w:hAnsi="Times New Roman" w:cs="Times New Roman"/>
          <w:sz w:val="28"/>
          <w:szCs w:val="28"/>
          <w:lang w:eastAsia="ru-RU"/>
        </w:rPr>
        <w:t>, как правило, тихий, «невидимый» ребёнок, зависимый от взрослых, не умеющий и не желающий учиться общаться.</w:t>
      </w:r>
    </w:p>
    <w:p w:rsidR="00773329" w:rsidRPr="00BC2D02" w:rsidRDefault="00BC2D02" w:rsidP="00BC2D02">
      <w:pPr>
        <w:pStyle w:val="a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773329" w:rsidRPr="00BC2D02">
        <w:rPr>
          <w:rFonts w:ascii="Times New Roman" w:hAnsi="Times New Roman" w:cs="Times New Roman"/>
          <w:b/>
          <w:color w:val="002060"/>
          <w:sz w:val="28"/>
          <w:szCs w:val="28"/>
          <w:lang w:eastAsia="ru-RU"/>
        </w:rPr>
        <w:t>Синий</w:t>
      </w:r>
      <w:r w:rsidRPr="00BC2D02">
        <w:rPr>
          <w:rFonts w:ascii="Times New Roman" w:hAnsi="Times New Roman" w:cs="Times New Roman"/>
          <w:b/>
          <w:color w:val="002060"/>
          <w:sz w:val="28"/>
          <w:szCs w:val="28"/>
          <w:lang w:eastAsia="ru-RU"/>
        </w:rPr>
        <w:t>.</w:t>
      </w:r>
      <w:r>
        <w:rPr>
          <w:rFonts w:ascii="Times New Roman" w:hAnsi="Times New Roman" w:cs="Times New Roman"/>
          <w:sz w:val="28"/>
          <w:szCs w:val="28"/>
          <w:lang w:eastAsia="ru-RU"/>
        </w:rPr>
        <w:t xml:space="preserve"> </w:t>
      </w:r>
      <w:r w:rsidR="00773329" w:rsidRPr="00BC2D02">
        <w:rPr>
          <w:rFonts w:ascii="Times New Roman" w:hAnsi="Times New Roman" w:cs="Times New Roman"/>
          <w:sz w:val="28"/>
          <w:szCs w:val="28"/>
          <w:lang w:eastAsia="ru-RU"/>
        </w:rPr>
        <w:t xml:space="preserve">Этот цвет ассоциируется у психологов с тревогой, концентрацией, потребностью в покое. </w:t>
      </w:r>
      <w:proofErr w:type="gramStart"/>
      <w:r w:rsidR="00773329" w:rsidRPr="00BC2D02">
        <w:rPr>
          <w:rFonts w:ascii="Times New Roman" w:hAnsi="Times New Roman" w:cs="Times New Roman"/>
          <w:sz w:val="28"/>
          <w:szCs w:val="28"/>
          <w:lang w:eastAsia="ru-RU"/>
        </w:rPr>
        <w:t>Синий</w:t>
      </w:r>
      <w:proofErr w:type="gramEnd"/>
      <w:r w:rsidR="00773329" w:rsidRPr="00BC2D02">
        <w:rPr>
          <w:rFonts w:ascii="Times New Roman" w:hAnsi="Times New Roman" w:cs="Times New Roman"/>
          <w:sz w:val="28"/>
          <w:szCs w:val="28"/>
          <w:lang w:eastAsia="ru-RU"/>
        </w:rPr>
        <w:t xml:space="preserve"> – в некотором смысле противоположность красному. Ребёнок, у которого синее не только небо и море, но и деревья, и солнце, и люди, — спокойный, неторопливый, обстоятельный, склонен к размышлениям, любит порядок и последовательность. Бывает, дети выбирают краски и карандаши синих оттенков, когда ищут покой.</w:t>
      </w:r>
    </w:p>
    <w:p w:rsidR="00773329" w:rsidRPr="00BC2D02" w:rsidRDefault="00BC2D02" w:rsidP="00BC2D02">
      <w:pPr>
        <w:pStyle w:val="a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773329" w:rsidRPr="00BC2D02">
        <w:rPr>
          <w:rFonts w:ascii="Times New Roman" w:hAnsi="Times New Roman" w:cs="Times New Roman"/>
          <w:b/>
          <w:color w:val="002060"/>
          <w:sz w:val="28"/>
          <w:szCs w:val="28"/>
          <w:lang w:eastAsia="ru-RU"/>
        </w:rPr>
        <w:t>Фиолетовый</w:t>
      </w:r>
      <w:r w:rsidRPr="00BC2D02">
        <w:rPr>
          <w:rFonts w:ascii="Times New Roman" w:hAnsi="Times New Roman" w:cs="Times New Roman"/>
          <w:b/>
          <w:color w:val="002060"/>
          <w:sz w:val="28"/>
          <w:szCs w:val="28"/>
          <w:lang w:eastAsia="ru-RU"/>
        </w:rPr>
        <w:t>.</w:t>
      </w:r>
      <w:r>
        <w:rPr>
          <w:rFonts w:ascii="Times New Roman" w:hAnsi="Times New Roman" w:cs="Times New Roman"/>
          <w:sz w:val="28"/>
          <w:szCs w:val="28"/>
          <w:lang w:eastAsia="ru-RU"/>
        </w:rPr>
        <w:t xml:space="preserve"> </w:t>
      </w:r>
      <w:r w:rsidR="00773329" w:rsidRPr="00BC2D02">
        <w:rPr>
          <w:rFonts w:ascii="Times New Roman" w:hAnsi="Times New Roman" w:cs="Times New Roman"/>
          <w:sz w:val="28"/>
          <w:szCs w:val="28"/>
          <w:lang w:eastAsia="ru-RU"/>
        </w:rPr>
        <w:t>Фиолетовый – цвет фантазёров, людей творческих, с отличной интуицией. В то же время, он может говорить о незрелости эмоциональной и интеллектуальной, что свойственно маленьким детям. Этот цвет тайны предпочитают ранимые и скрытные дети, ощущающие эмоциональное напряжение.</w:t>
      </w:r>
    </w:p>
    <w:p w:rsidR="00773329" w:rsidRPr="00BC2D02" w:rsidRDefault="00BC2D02" w:rsidP="00BC2D02">
      <w:pPr>
        <w:pStyle w:val="a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773329" w:rsidRPr="00BC2D02">
        <w:rPr>
          <w:rFonts w:ascii="Times New Roman" w:hAnsi="Times New Roman" w:cs="Times New Roman"/>
          <w:b/>
          <w:color w:val="002060"/>
          <w:sz w:val="28"/>
          <w:szCs w:val="28"/>
          <w:lang w:eastAsia="ru-RU"/>
        </w:rPr>
        <w:t>Чёрный</w:t>
      </w:r>
      <w:r w:rsidRPr="00BC2D02">
        <w:rPr>
          <w:rFonts w:ascii="Times New Roman" w:hAnsi="Times New Roman" w:cs="Times New Roman"/>
          <w:b/>
          <w:color w:val="002060"/>
          <w:sz w:val="28"/>
          <w:szCs w:val="28"/>
          <w:lang w:eastAsia="ru-RU"/>
        </w:rPr>
        <w:t>.</w:t>
      </w:r>
      <w:r>
        <w:rPr>
          <w:rFonts w:ascii="Times New Roman" w:hAnsi="Times New Roman" w:cs="Times New Roman"/>
          <w:sz w:val="28"/>
          <w:szCs w:val="28"/>
          <w:lang w:eastAsia="ru-RU"/>
        </w:rPr>
        <w:t xml:space="preserve"> </w:t>
      </w:r>
      <w:r w:rsidR="00773329" w:rsidRPr="00BC2D02">
        <w:rPr>
          <w:rFonts w:ascii="Times New Roman" w:hAnsi="Times New Roman" w:cs="Times New Roman"/>
          <w:sz w:val="28"/>
          <w:szCs w:val="28"/>
          <w:lang w:eastAsia="ru-RU"/>
        </w:rPr>
        <w:t>Пожалуй, наибольшую озабоченность вызывает у родителей появление в детских рисунках чёрного цвета в больших количествах. И не зря, ведь он означает депрессию, враждебность, протест и чувство безнадёжности. Дети, рисующие чёрным, переживают стресс, им необходима забота и обязательно – консультация психолога.</w:t>
      </w:r>
    </w:p>
    <w:p w:rsidR="00773329" w:rsidRPr="00BC2D02" w:rsidRDefault="00241DE6" w:rsidP="00BC2D02">
      <w:pPr>
        <w:pStyle w:val="a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773329" w:rsidRPr="00BC2D02">
        <w:rPr>
          <w:rFonts w:ascii="Times New Roman" w:hAnsi="Times New Roman" w:cs="Times New Roman"/>
          <w:sz w:val="28"/>
          <w:szCs w:val="28"/>
          <w:lang w:eastAsia="ru-RU"/>
        </w:rPr>
        <w:t>Можно также обратить внимание на то, какие в целом оттенки чаще всего использует ваш ребёнок в своём творчестве.</w:t>
      </w:r>
    </w:p>
    <w:p w:rsidR="00773329" w:rsidRPr="00BC2D02" w:rsidRDefault="00241DE6" w:rsidP="00BC2D02">
      <w:pPr>
        <w:pStyle w:val="a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773329" w:rsidRPr="00BC2D02">
        <w:rPr>
          <w:rFonts w:ascii="Times New Roman" w:hAnsi="Times New Roman" w:cs="Times New Roman"/>
          <w:sz w:val="28"/>
          <w:szCs w:val="28"/>
          <w:lang w:eastAsia="ru-RU"/>
        </w:rPr>
        <w:t>Пастельные тона – это знак спокойствия, зависимости, инфантильности. Их, а также тёмные оттенки, любят тихие и скромные дети.</w:t>
      </w:r>
    </w:p>
    <w:p w:rsidR="00773329" w:rsidRPr="00BC2D02" w:rsidRDefault="00241DE6" w:rsidP="00BC2D02">
      <w:pPr>
        <w:pStyle w:val="a8"/>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      </w:t>
      </w:r>
      <w:r w:rsidR="00773329" w:rsidRPr="00BC2D02">
        <w:rPr>
          <w:rFonts w:ascii="Times New Roman" w:hAnsi="Times New Roman" w:cs="Times New Roman"/>
          <w:sz w:val="28"/>
          <w:szCs w:val="28"/>
          <w:lang w:eastAsia="ru-RU"/>
        </w:rPr>
        <w:t>Хорошо, когда ребёнок чаще рисует и раскрашивает такими цветами, как розовый, жёлтый, оранжевый, синий, голубой и зелёный. Эти цвет говорят о спокойствии и положительном настрое.</w:t>
      </w:r>
    </w:p>
    <w:p w:rsidR="00773329" w:rsidRPr="00BC2D02" w:rsidRDefault="00241DE6" w:rsidP="00BC2D02">
      <w:pPr>
        <w:pStyle w:val="a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773329" w:rsidRPr="00BC2D02">
        <w:rPr>
          <w:rFonts w:ascii="Times New Roman" w:hAnsi="Times New Roman" w:cs="Times New Roman"/>
          <w:sz w:val="28"/>
          <w:szCs w:val="28"/>
          <w:lang w:eastAsia="ru-RU"/>
        </w:rPr>
        <w:t>Не делайте ошибки, пытаясь найти в рисунке вашего ребёнка все цвета и, таким образом, приписав ему все возможные состояния и проблемы. Цвет имеет значение лишь</w:t>
      </w:r>
      <w:r>
        <w:rPr>
          <w:rFonts w:ascii="Times New Roman" w:hAnsi="Times New Roman" w:cs="Times New Roman"/>
          <w:sz w:val="28"/>
          <w:szCs w:val="28"/>
          <w:lang w:eastAsia="ru-RU"/>
        </w:rPr>
        <w:t>,</w:t>
      </w:r>
      <w:r w:rsidR="00773329" w:rsidRPr="00BC2D02">
        <w:rPr>
          <w:rFonts w:ascii="Times New Roman" w:hAnsi="Times New Roman" w:cs="Times New Roman"/>
          <w:sz w:val="28"/>
          <w:szCs w:val="28"/>
          <w:lang w:eastAsia="ru-RU"/>
        </w:rPr>
        <w:t xml:space="preserve"> когда он преобладает или когда выделяется на фоне остального рисунка. А также, если конкретный цвет используется при изображении одного и того же человека на разных рисунках.</w:t>
      </w:r>
    </w:p>
    <w:p w:rsidR="00773329" w:rsidRPr="00BC2D02" w:rsidRDefault="00241DE6" w:rsidP="00BC2D02">
      <w:pPr>
        <w:pStyle w:val="a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773329" w:rsidRPr="00BC2D02">
        <w:rPr>
          <w:rFonts w:ascii="Times New Roman" w:hAnsi="Times New Roman" w:cs="Times New Roman"/>
          <w:sz w:val="28"/>
          <w:szCs w:val="28"/>
          <w:lang w:eastAsia="ru-RU"/>
        </w:rPr>
        <w:t>И, конечно, не стоит беспокоиться, если вы сегодня нашли в рисунке своего ребёнка что-то настораживающее. Волноваться стоит тогда, когда определённый цвет или цветовая гамма используются постоянно на протяжении более чем двух недель.</w:t>
      </w:r>
    </w:p>
    <w:p w:rsidR="00241DE6" w:rsidRPr="00241DE6" w:rsidRDefault="00241DE6" w:rsidP="00241DE6">
      <w:pPr>
        <w:pStyle w:val="a8"/>
        <w:jc w:val="center"/>
        <w:rPr>
          <w:rStyle w:val="a9"/>
          <w:rFonts w:ascii="Times New Roman" w:hAnsi="Times New Roman" w:cs="Times New Roman"/>
          <w:b/>
          <w:bCs/>
          <w:color w:val="C00000"/>
          <w:sz w:val="28"/>
          <w:szCs w:val="28"/>
        </w:rPr>
      </w:pPr>
      <w:r w:rsidRPr="00241DE6">
        <w:rPr>
          <w:rStyle w:val="a9"/>
          <w:rFonts w:ascii="Times New Roman" w:hAnsi="Times New Roman" w:cs="Times New Roman"/>
          <w:b/>
          <w:bCs/>
          <w:color w:val="C00000"/>
          <w:sz w:val="28"/>
          <w:szCs w:val="28"/>
        </w:rPr>
        <w:t>Чтобы ни нарисовал ваш ребенок,</w:t>
      </w:r>
    </w:p>
    <w:p w:rsidR="00241DE6" w:rsidRPr="00241DE6" w:rsidRDefault="00241DE6" w:rsidP="00241DE6">
      <w:pPr>
        <w:pStyle w:val="a8"/>
        <w:jc w:val="center"/>
        <w:rPr>
          <w:rStyle w:val="a9"/>
          <w:rFonts w:ascii="Times New Roman" w:hAnsi="Times New Roman" w:cs="Times New Roman"/>
          <w:b/>
          <w:bCs/>
          <w:color w:val="C00000"/>
          <w:sz w:val="28"/>
          <w:szCs w:val="28"/>
        </w:rPr>
      </w:pPr>
      <w:r w:rsidRPr="00241DE6">
        <w:rPr>
          <w:rStyle w:val="a9"/>
          <w:rFonts w:ascii="Times New Roman" w:hAnsi="Times New Roman" w:cs="Times New Roman"/>
          <w:b/>
          <w:bCs/>
          <w:color w:val="C00000"/>
          <w:sz w:val="28"/>
          <w:szCs w:val="28"/>
        </w:rPr>
        <w:t>обязательно похвалите его и повесьте шедевр на стену,</w:t>
      </w:r>
    </w:p>
    <w:p w:rsidR="00241DE6" w:rsidRPr="00241DE6" w:rsidRDefault="00241DE6" w:rsidP="00241DE6">
      <w:pPr>
        <w:pStyle w:val="a8"/>
        <w:jc w:val="center"/>
        <w:rPr>
          <w:rFonts w:ascii="Times New Roman" w:hAnsi="Times New Roman" w:cs="Times New Roman"/>
        </w:rPr>
      </w:pPr>
      <w:r w:rsidRPr="00241DE6">
        <w:rPr>
          <w:rStyle w:val="a9"/>
          <w:rFonts w:ascii="Times New Roman" w:hAnsi="Times New Roman" w:cs="Times New Roman"/>
          <w:b/>
          <w:bCs/>
          <w:color w:val="C00000"/>
          <w:sz w:val="28"/>
          <w:szCs w:val="28"/>
        </w:rPr>
        <w:t>чтобы малыш ощутил себя настоящим художником.</w:t>
      </w:r>
    </w:p>
    <w:p w:rsidR="00F06250" w:rsidRPr="00BC2D02" w:rsidRDefault="00F06250" w:rsidP="00241DE6">
      <w:pPr>
        <w:pStyle w:val="a8"/>
        <w:jc w:val="center"/>
        <w:rPr>
          <w:rFonts w:ascii="Times New Roman" w:hAnsi="Times New Roman" w:cs="Times New Roman"/>
          <w:sz w:val="28"/>
          <w:szCs w:val="28"/>
        </w:rPr>
      </w:pPr>
    </w:p>
    <w:sectPr w:rsidR="00F06250" w:rsidRPr="00BC2D02" w:rsidSect="00F062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773329"/>
    <w:rsid w:val="00241DE6"/>
    <w:rsid w:val="00773329"/>
    <w:rsid w:val="007E2AD6"/>
    <w:rsid w:val="00BC2D02"/>
    <w:rsid w:val="00F062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6250"/>
  </w:style>
  <w:style w:type="paragraph" w:styleId="1">
    <w:name w:val="heading 1"/>
    <w:basedOn w:val="a"/>
    <w:link w:val="10"/>
    <w:uiPriority w:val="9"/>
    <w:qFormat/>
    <w:rsid w:val="0077332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3329"/>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773329"/>
    <w:rPr>
      <w:color w:val="0000FF"/>
      <w:u w:val="single"/>
    </w:rPr>
  </w:style>
  <w:style w:type="paragraph" w:styleId="a4">
    <w:name w:val="Normal (Web)"/>
    <w:basedOn w:val="a"/>
    <w:uiPriority w:val="99"/>
    <w:unhideWhenUsed/>
    <w:rsid w:val="007733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773329"/>
    <w:rPr>
      <w:b/>
      <w:bCs/>
    </w:rPr>
  </w:style>
  <w:style w:type="paragraph" w:styleId="a6">
    <w:name w:val="Balloon Text"/>
    <w:basedOn w:val="a"/>
    <w:link w:val="a7"/>
    <w:uiPriority w:val="99"/>
    <w:semiHidden/>
    <w:unhideWhenUsed/>
    <w:rsid w:val="0077332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73329"/>
    <w:rPr>
      <w:rFonts w:ascii="Tahoma" w:hAnsi="Tahoma" w:cs="Tahoma"/>
      <w:sz w:val="16"/>
      <w:szCs w:val="16"/>
    </w:rPr>
  </w:style>
  <w:style w:type="paragraph" w:styleId="a8">
    <w:name w:val="No Spacing"/>
    <w:uiPriority w:val="1"/>
    <w:qFormat/>
    <w:rsid w:val="00BC2D02"/>
    <w:pPr>
      <w:spacing w:after="0" w:line="240" w:lineRule="auto"/>
    </w:pPr>
  </w:style>
  <w:style w:type="character" w:styleId="a9">
    <w:name w:val="Emphasis"/>
    <w:basedOn w:val="a0"/>
    <w:uiPriority w:val="20"/>
    <w:qFormat/>
    <w:rsid w:val="00241DE6"/>
    <w:rPr>
      <w:i/>
      <w:iCs/>
    </w:rPr>
  </w:style>
</w:styles>
</file>

<file path=word/webSettings.xml><?xml version="1.0" encoding="utf-8"?>
<w:webSettings xmlns:r="http://schemas.openxmlformats.org/officeDocument/2006/relationships" xmlns:w="http://schemas.openxmlformats.org/wordprocessingml/2006/main">
  <w:divs>
    <w:div w:id="60449116">
      <w:bodyDiv w:val="1"/>
      <w:marLeft w:val="0"/>
      <w:marRight w:val="0"/>
      <w:marTop w:val="0"/>
      <w:marBottom w:val="0"/>
      <w:divBdr>
        <w:top w:val="none" w:sz="0" w:space="0" w:color="auto"/>
        <w:left w:val="none" w:sz="0" w:space="0" w:color="auto"/>
        <w:bottom w:val="none" w:sz="0" w:space="0" w:color="auto"/>
        <w:right w:val="none" w:sz="0" w:space="0" w:color="auto"/>
      </w:divBdr>
      <w:divsChild>
        <w:div w:id="38290390">
          <w:marLeft w:val="0"/>
          <w:marRight w:val="0"/>
          <w:marTop w:val="0"/>
          <w:marBottom w:val="0"/>
          <w:divBdr>
            <w:top w:val="none" w:sz="0" w:space="0" w:color="auto"/>
            <w:left w:val="none" w:sz="0" w:space="0" w:color="auto"/>
            <w:bottom w:val="none" w:sz="0" w:space="0" w:color="auto"/>
            <w:right w:val="none" w:sz="0" w:space="0" w:color="auto"/>
          </w:divBdr>
          <w:divsChild>
            <w:div w:id="1188564189">
              <w:marLeft w:val="0"/>
              <w:marRight w:val="0"/>
              <w:marTop w:val="0"/>
              <w:marBottom w:val="0"/>
              <w:divBdr>
                <w:top w:val="none" w:sz="0" w:space="0" w:color="auto"/>
                <w:left w:val="none" w:sz="0" w:space="0" w:color="auto"/>
                <w:bottom w:val="none" w:sz="0" w:space="0" w:color="auto"/>
                <w:right w:val="none" w:sz="0" w:space="0" w:color="auto"/>
              </w:divBdr>
              <w:divsChild>
                <w:div w:id="2061858980">
                  <w:marLeft w:val="0"/>
                  <w:marRight w:val="0"/>
                  <w:marTop w:val="0"/>
                  <w:marBottom w:val="0"/>
                  <w:divBdr>
                    <w:top w:val="none" w:sz="0" w:space="0" w:color="auto"/>
                    <w:left w:val="none" w:sz="0" w:space="0" w:color="auto"/>
                    <w:bottom w:val="none" w:sz="0" w:space="0" w:color="auto"/>
                    <w:right w:val="none" w:sz="0" w:space="0" w:color="auto"/>
                  </w:divBdr>
                  <w:divsChild>
                    <w:div w:id="534540953">
                      <w:marLeft w:val="0"/>
                      <w:marRight w:val="0"/>
                      <w:marTop w:val="0"/>
                      <w:marBottom w:val="0"/>
                      <w:divBdr>
                        <w:top w:val="none" w:sz="0" w:space="0" w:color="auto"/>
                        <w:left w:val="none" w:sz="0" w:space="0" w:color="auto"/>
                        <w:bottom w:val="none" w:sz="0" w:space="0" w:color="auto"/>
                        <w:right w:val="none" w:sz="0" w:space="0" w:color="auto"/>
                      </w:divBdr>
                      <w:divsChild>
                        <w:div w:id="1873685261">
                          <w:marLeft w:val="0"/>
                          <w:marRight w:val="0"/>
                          <w:marTop w:val="0"/>
                          <w:marBottom w:val="0"/>
                          <w:divBdr>
                            <w:top w:val="none" w:sz="0" w:space="0" w:color="auto"/>
                            <w:left w:val="none" w:sz="0" w:space="0" w:color="auto"/>
                            <w:bottom w:val="none" w:sz="0" w:space="0" w:color="auto"/>
                            <w:right w:val="none" w:sz="0" w:space="0" w:color="auto"/>
                          </w:divBdr>
                          <w:divsChild>
                            <w:div w:id="647513676">
                              <w:marLeft w:val="0"/>
                              <w:marRight w:val="0"/>
                              <w:marTop w:val="0"/>
                              <w:marBottom w:val="0"/>
                              <w:divBdr>
                                <w:top w:val="none" w:sz="0" w:space="0" w:color="auto"/>
                                <w:left w:val="none" w:sz="0" w:space="0" w:color="auto"/>
                                <w:bottom w:val="none" w:sz="0" w:space="0" w:color="auto"/>
                                <w:right w:val="none" w:sz="0" w:space="0" w:color="auto"/>
                              </w:divBdr>
                              <w:divsChild>
                                <w:div w:id="1577864912">
                                  <w:marLeft w:val="0"/>
                                  <w:marRight w:val="0"/>
                                  <w:marTop w:val="0"/>
                                  <w:marBottom w:val="0"/>
                                  <w:divBdr>
                                    <w:top w:val="none" w:sz="0" w:space="0" w:color="auto"/>
                                    <w:left w:val="none" w:sz="0" w:space="0" w:color="auto"/>
                                    <w:bottom w:val="none" w:sz="0" w:space="0" w:color="auto"/>
                                    <w:right w:val="none" w:sz="0" w:space="0" w:color="auto"/>
                                  </w:divBdr>
                                  <w:divsChild>
                                    <w:div w:id="876821057">
                                      <w:marLeft w:val="0"/>
                                      <w:marRight w:val="0"/>
                                      <w:marTop w:val="0"/>
                                      <w:marBottom w:val="0"/>
                                      <w:divBdr>
                                        <w:top w:val="none" w:sz="0" w:space="0" w:color="auto"/>
                                        <w:left w:val="none" w:sz="0" w:space="0" w:color="auto"/>
                                        <w:bottom w:val="none" w:sz="0" w:space="0" w:color="auto"/>
                                        <w:right w:val="none" w:sz="0" w:space="0" w:color="auto"/>
                                      </w:divBdr>
                                      <w:divsChild>
                                        <w:div w:id="1645161968">
                                          <w:marLeft w:val="0"/>
                                          <w:marRight w:val="0"/>
                                          <w:marTop w:val="0"/>
                                          <w:marBottom w:val="0"/>
                                          <w:divBdr>
                                            <w:top w:val="none" w:sz="0" w:space="0" w:color="auto"/>
                                            <w:left w:val="none" w:sz="0" w:space="0" w:color="auto"/>
                                            <w:bottom w:val="none" w:sz="0" w:space="0" w:color="auto"/>
                                            <w:right w:val="none" w:sz="0" w:space="0" w:color="auto"/>
                                          </w:divBdr>
                                        </w:div>
                                        <w:div w:id="1849438980">
                                          <w:marLeft w:val="0"/>
                                          <w:marRight w:val="0"/>
                                          <w:marTop w:val="0"/>
                                          <w:marBottom w:val="0"/>
                                          <w:divBdr>
                                            <w:top w:val="none" w:sz="0" w:space="0" w:color="auto"/>
                                            <w:left w:val="none" w:sz="0" w:space="0" w:color="auto"/>
                                            <w:bottom w:val="none" w:sz="0" w:space="0" w:color="auto"/>
                                            <w:right w:val="none" w:sz="0" w:space="0" w:color="auto"/>
                                          </w:divBdr>
                                        </w:div>
                                        <w:div w:id="177240617">
                                          <w:marLeft w:val="0"/>
                                          <w:marRight w:val="0"/>
                                          <w:marTop w:val="0"/>
                                          <w:marBottom w:val="0"/>
                                          <w:divBdr>
                                            <w:top w:val="none" w:sz="0" w:space="0" w:color="auto"/>
                                            <w:left w:val="none" w:sz="0" w:space="0" w:color="auto"/>
                                            <w:bottom w:val="none" w:sz="0" w:space="0" w:color="auto"/>
                                            <w:right w:val="none" w:sz="0" w:space="0" w:color="auto"/>
                                          </w:divBdr>
                                          <w:divsChild>
                                            <w:div w:id="1696152861">
                                              <w:marLeft w:val="0"/>
                                              <w:marRight w:val="0"/>
                                              <w:marTop w:val="0"/>
                                              <w:marBottom w:val="0"/>
                                              <w:divBdr>
                                                <w:top w:val="none" w:sz="0" w:space="0" w:color="auto"/>
                                                <w:left w:val="none" w:sz="0" w:space="0" w:color="auto"/>
                                                <w:bottom w:val="none" w:sz="0" w:space="0" w:color="auto"/>
                                                <w:right w:val="none" w:sz="0" w:space="0" w:color="auto"/>
                                              </w:divBdr>
                                              <w:divsChild>
                                                <w:div w:id="599216903">
                                                  <w:marLeft w:val="0"/>
                                                  <w:marRight w:val="0"/>
                                                  <w:marTop w:val="0"/>
                                                  <w:marBottom w:val="0"/>
                                                  <w:divBdr>
                                                    <w:top w:val="none" w:sz="0" w:space="0" w:color="auto"/>
                                                    <w:left w:val="none" w:sz="0" w:space="0" w:color="auto"/>
                                                    <w:bottom w:val="none" w:sz="0" w:space="0" w:color="auto"/>
                                                    <w:right w:val="none" w:sz="0" w:space="0" w:color="auto"/>
                                                  </w:divBdr>
                                                  <w:divsChild>
                                                    <w:div w:id="117345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32935170">
      <w:bodyDiv w:val="1"/>
      <w:marLeft w:val="0"/>
      <w:marRight w:val="0"/>
      <w:marTop w:val="0"/>
      <w:marBottom w:val="0"/>
      <w:divBdr>
        <w:top w:val="none" w:sz="0" w:space="0" w:color="auto"/>
        <w:left w:val="none" w:sz="0" w:space="0" w:color="auto"/>
        <w:bottom w:val="none" w:sz="0" w:space="0" w:color="auto"/>
        <w:right w:val="none" w:sz="0" w:space="0" w:color="auto"/>
      </w:divBdr>
    </w:div>
    <w:div w:id="134539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EFEF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1444</Words>
  <Characters>8236</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9661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Larisa</cp:lastModifiedBy>
  <cp:revision>5</cp:revision>
  <dcterms:created xsi:type="dcterms:W3CDTF">2023-05-08T16:38:00Z</dcterms:created>
  <dcterms:modified xsi:type="dcterms:W3CDTF">2023-05-08T17:00:00Z</dcterms:modified>
</cp:coreProperties>
</file>