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5C" w:rsidRPr="00A12C5C" w:rsidRDefault="00A12C5C" w:rsidP="00A12C5C">
      <w:pPr>
        <w:pStyle w:val="a6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Консультация для родителей</w:t>
      </w:r>
    </w:p>
    <w:p w:rsidR="00A12C5C" w:rsidRDefault="00A12C5C" w:rsidP="00A12C5C">
      <w:pPr>
        <w:pStyle w:val="a6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A12C5C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«Как делать ребенку замечания правильно и с добротой».</w:t>
      </w:r>
    </w:p>
    <w:p w:rsidR="00A12C5C" w:rsidRPr="00A12C5C" w:rsidRDefault="00A12C5C" w:rsidP="00A12C5C">
      <w:pPr>
        <w:pStyle w:val="a6"/>
        <w:jc w:val="center"/>
        <w:rPr>
          <w:rFonts w:ascii="Times New Roman" w:hAnsi="Times New Roman" w:cs="Times New Roman"/>
          <w:b/>
          <w:color w:val="C00000"/>
          <w:sz w:val="16"/>
          <w:szCs w:val="16"/>
          <w:lang w:eastAsia="ru-RU"/>
        </w:rPr>
      </w:pPr>
    </w:p>
    <w:p w:rsidR="00A12C5C" w:rsidRDefault="00A12C5C" w:rsidP="00A12C5C">
      <w:pPr>
        <w:pStyle w:val="a6"/>
        <w:jc w:val="center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  <w:r w:rsidRPr="00A12C5C">
        <w:rPr>
          <w:rFonts w:ascii="Times New Roman" w:hAnsi="Times New Roman" w:cs="Times New Roman"/>
          <w:color w:val="C00000"/>
          <w:sz w:val="32"/>
          <w:szCs w:val="32"/>
          <w:lang w:eastAsia="ru-RU"/>
        </w:rPr>
        <w:drawing>
          <wp:inline distT="0" distB="0" distL="0" distR="0">
            <wp:extent cx="3097530" cy="2583180"/>
            <wp:effectExtent l="19050" t="0" r="7620" b="0"/>
            <wp:docPr id="1" name="Рисунок 1" descr="C:\Users\Sad-23\Desktop\ПП\Замечания ребенку с добротой\IMG_20230127_00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-23\Desktop\ПП\Замечания ребенку с добротой\IMG_20230127_003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601" t="7061" r="16167" b="34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384" cy="258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C5C" w:rsidRPr="00A12C5C" w:rsidRDefault="00A12C5C" w:rsidP="00A12C5C">
      <w:pPr>
        <w:pStyle w:val="a6"/>
        <w:jc w:val="center"/>
        <w:rPr>
          <w:rFonts w:ascii="Times New Roman" w:hAnsi="Times New Roman" w:cs="Times New Roman"/>
          <w:color w:val="C00000"/>
          <w:sz w:val="16"/>
          <w:szCs w:val="16"/>
          <w:lang w:eastAsia="ru-RU"/>
        </w:rPr>
      </w:pPr>
    </w:p>
    <w:p w:rsidR="00A12C5C" w:rsidRP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DC8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     Замечание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– это краткое суждение, высказанное по поводу чего-то увиденного или услышанного. Это суждение может быть, как со знаком «плюс» («Вижу, что ты убрал за собой тарелку», «Мне нравится, как у </w:t>
      </w:r>
      <w:proofErr w:type="gramStart"/>
      <w:r w:rsidRPr="00A12C5C">
        <w:rPr>
          <w:rFonts w:ascii="Times New Roman" w:hAnsi="Times New Roman" w:cs="Times New Roman"/>
          <w:sz w:val="28"/>
          <w:szCs w:val="28"/>
          <w:lang w:eastAsia="ru-RU"/>
        </w:rPr>
        <w:t>тебя</w:t>
      </w:r>
      <w:proofErr w:type="gramEnd"/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получается строить домики»), так и со знаком «минус» («Опять ты всё раскидал», «Тебе бесполезно что-либо объяснять»). Чаще всего, когда ребёнок ведёт себя нежелательным образом, родители делают ему замечание со знаком «минус», начиная своё предложении с частицы «Не». К сожалению, такие замечания малоэффективны.</w:t>
      </w:r>
    </w:p>
    <w:p w:rsidR="00A12C5C" w:rsidRP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Наверняка вы сталкиваетесь с тем, что ваш ребёнок как будто не слышит ваших замечаний, не обращает на них внимания или даже делает всё наоборот. В этой статье мы будем говорить с вами о том, как менять замечания со знаком «минус» на замечания со знаком «плюс». Это нужно для того, чтобы вашему ребёнку было более понятно, какого поведения вы от него ожидаете, и чтобы он мог легче выполнять ваши просьбы.</w:t>
      </w:r>
    </w:p>
    <w:p w:rsidR="00A12C5C" w:rsidRP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Знаете ли вы, что в течение дня среднестатистический ребенок слышит в свой адрес примерно 432 </w:t>
      </w:r>
      <w:proofErr w:type="gramStart"/>
      <w:r w:rsidRPr="00A12C5C">
        <w:rPr>
          <w:rFonts w:ascii="Times New Roman" w:hAnsi="Times New Roman" w:cs="Times New Roman"/>
          <w:sz w:val="28"/>
          <w:szCs w:val="28"/>
          <w:lang w:eastAsia="ru-RU"/>
        </w:rPr>
        <w:t>негативных</w:t>
      </w:r>
      <w:proofErr w:type="gramEnd"/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суждения и всего лишь 32 позитивных? (Исследования Ричарда </w:t>
      </w:r>
      <w:proofErr w:type="spellStart"/>
      <w:r w:rsidRPr="00A12C5C">
        <w:rPr>
          <w:rFonts w:ascii="Times New Roman" w:hAnsi="Times New Roman" w:cs="Times New Roman"/>
          <w:sz w:val="28"/>
          <w:szCs w:val="28"/>
          <w:lang w:eastAsia="ru-RU"/>
        </w:rPr>
        <w:t>Кволса</w:t>
      </w:r>
      <w:proofErr w:type="spellEnd"/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«Как изменить поведение ребёнка»).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Представьте, что в вашем доме были бы установлены скрытые камеры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и вам нужно было бы постоянно контролировать, что вы говорите. Как вы думаете, сколько раз в день вы бы ловили себя на словах: «Нет», «Не делай этого», «Прекрати», «Перестань</w:t>
      </w:r>
      <w:r>
        <w:rPr>
          <w:rFonts w:ascii="Times New Roman" w:hAnsi="Times New Roman" w:cs="Times New Roman"/>
          <w:sz w:val="28"/>
          <w:szCs w:val="28"/>
          <w:lang w:eastAsia="ru-RU"/>
        </w:rPr>
        <w:t>», «Не лезь», «Не трогай»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A12C5C">
        <w:rPr>
          <w:rFonts w:ascii="Times New Roman" w:hAnsi="Times New Roman" w:cs="Times New Roman"/>
          <w:sz w:val="28"/>
          <w:szCs w:val="28"/>
          <w:lang w:eastAsia="ru-RU"/>
        </w:rPr>
        <w:t>Слова-команды «Прекрати» и «Не делай этого» и тому подобные создают целый ряд проблем для детей.</w:t>
      </w:r>
      <w:proofErr w:type="gramEnd"/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посмотрим, почему так получается.</w:t>
      </w:r>
    </w:p>
    <w:p w:rsidR="00A12C5C" w:rsidRPr="00092DC8" w:rsidRDefault="00A12C5C" w:rsidP="00A12C5C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092DC8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Почему дети не понимают наших замечаний?</w:t>
      </w:r>
    </w:p>
    <w:p w:rsidR="00A12C5C" w:rsidRP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Замечания, которые начинаются с частицы «Не» требуют от ребёнка двойного осмысления. Вначале он должен понять: «Что мама хочет, чтобы я НЕ ДЕЛАЛ и только затем ребёнок должен додумать сам «Что она хочет, чтобы я ДЕЛАЛ» Это может быть довольно сложно и запутанно, особенно для маленьких детей. Гораздо проще для ребёнка, если он слышит от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взрослого сразу же прямое указание или просьбу о том, что ему следует делать (вместо того, что НЕ следует делать). Постарайтесь сделать так, чтобы фраз со смыслом «Делай вот так и так» было значительно больше, чем фраз «Не делай вот так».</w:t>
      </w:r>
    </w:p>
    <w:p w:rsidR="00A12C5C" w:rsidRPr="00092DC8" w:rsidRDefault="00A12C5C" w:rsidP="00A12C5C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092DC8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Как правильно формулировать замечания?</w:t>
      </w:r>
    </w:p>
    <w:p w:rsidR="00A12C5C" w:rsidRP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На что нужно обратить внимание, когда делаешь замечание ребёнку?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Формулируйте свои фразы, обращённые к ребёнку, без частички «не», без отрицания. Используйте в самом начале вашей фразы глагол в повелительном наклонении, который объясняет ребёнку, что сейчас нужно сделать. Просто перефразируйте ваше обращение к ребёнку и из отрицания нежелательного действия сделайте призыв </w:t>
      </w:r>
      <w:proofErr w:type="gramStart"/>
      <w:r w:rsidRPr="00A12C5C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желательному действую.</w:t>
      </w:r>
    </w:p>
    <w:p w:rsidR="00A12C5C" w:rsidRPr="00092DC8" w:rsidRDefault="00A12C5C" w:rsidP="00092DC8">
      <w:pPr>
        <w:pStyle w:val="a6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092DC8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>Примеры правильно сформулированных замечаний:</w:t>
      </w:r>
    </w:p>
    <w:p w:rsidR="00A12C5C" w:rsidRPr="00A12C5C" w:rsidRDefault="00A12C5C" w:rsidP="00A12C5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12C5C">
        <w:rPr>
          <w:rFonts w:ascii="Times New Roman" w:hAnsi="Times New Roman" w:cs="Times New Roman"/>
          <w:sz w:val="28"/>
          <w:szCs w:val="28"/>
          <w:lang w:eastAsia="ru-RU"/>
        </w:rPr>
        <w:t>- Говори тихо» (вместо «Не кричи»)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br/>
        <w:t>- Сложи свои игрушки в коробку» (вместо «Не разбрасывай игрушки»)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br/>
        <w:t>- Помой ручки с мылом (вместо «Не ходи с грязными руками»)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br/>
        <w:t>- Давай подумаем, что тут можно сделать (вместо «Не ной!»)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br/>
        <w:t>- Расскажи мне, как было на самом деле (вместо «Не ври»)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Пожалуйста, ходи по дому медленно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спокойно (вместо «Не бегай по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дому»)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A12C5C">
        <w:rPr>
          <w:rFonts w:ascii="Times New Roman" w:hAnsi="Times New Roman" w:cs="Times New Roman"/>
          <w:sz w:val="28"/>
          <w:szCs w:val="28"/>
          <w:lang w:eastAsia="ru-RU"/>
        </w:rPr>
        <w:br/>
        <w:t>- Держи рот закрытым, когда жуёшь (</w:t>
      </w:r>
      <w:proofErr w:type="gramStart"/>
      <w:r w:rsidRPr="00A12C5C">
        <w:rPr>
          <w:rFonts w:ascii="Times New Roman" w:hAnsi="Times New Roman" w:cs="Times New Roman"/>
          <w:sz w:val="28"/>
          <w:szCs w:val="28"/>
          <w:lang w:eastAsia="ru-RU"/>
        </w:rPr>
        <w:t>вместо</w:t>
      </w:r>
      <w:proofErr w:type="gramEnd"/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«Не жуй с открытым ртом»)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2C5C" w:rsidRP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В этих примерах ребёнок чётко и ясно слышит, что ему нужно делать, что вы от него хотите. Ему проще следовать именно таким фразам, чем фразам, описывающим, что ему делать не нужно.</w:t>
      </w:r>
    </w:p>
    <w:p w:rsidR="00A12C5C" w:rsidRPr="00092DC8" w:rsidRDefault="00A12C5C" w:rsidP="00092DC8">
      <w:pPr>
        <w:pStyle w:val="a6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092DC8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>Еще немного подсказок – примеров замечаний с добротой: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>1. Вместо раздраженного: «Пош</w:t>
      </w:r>
      <w:r w:rsidR="00092DC8">
        <w:rPr>
          <w:rFonts w:ascii="Times New Roman" w:hAnsi="Times New Roman" w:cs="Times New Roman"/>
          <w:sz w:val="28"/>
          <w:szCs w:val="28"/>
          <w:lang w:eastAsia="ru-RU"/>
        </w:rPr>
        <w:t xml:space="preserve">ли скорее, сколько тебя ждать!»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Скомандовать: «На старт, внимание... марш! Побежали!»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>2. Вместо угрожающего: «Ешь, иначе не получишь десерт».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br/>
        <w:t>Обрадовать: «После того, как исчезнет эта крохотная котл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етка, к тебе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прилетит что-то вкусное».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>3.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место грубого: «Убери за собой».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Произнести мечтательным голосом: «Вот если бы ты был волшебником, и смог бы наколдовать порядок на столе...»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Вм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есто рассерженного: «Не мешай!»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Сказать: «Иди, поиграй немного сам. А когда я освобожусь, мы устроим мини-праздник.»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>5. Вместо недовольного: «Не капризничай, пиратская футболка в стирке, надевай ту, которая есть».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Примирить с неприятностью: «Смотри-ка, а вот родственница твоей пиратской футболки. Давай ее наденем?»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>6. Вместо риторическог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о: «Ляжешь ты, наконец, спать!»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Поинтересоваться: «Показать тебе хитрый способ укрывания одеялом?»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>7.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место злого: «По попе захотел?»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Выпустить пар: «Интересно, кому это я сейчас уши и шею намылю?»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8. Вместо бессильного: «Чтобы я </w:t>
      </w:r>
      <w:proofErr w:type="gramStart"/>
      <w:r w:rsidRPr="00A12C5C">
        <w:rPr>
          <w:rFonts w:ascii="Times New Roman" w:hAnsi="Times New Roman" w:cs="Times New Roman"/>
          <w:sz w:val="28"/>
          <w:szCs w:val="28"/>
          <w:lang w:eastAsia="ru-RU"/>
        </w:rPr>
        <w:t>никаких</w:t>
      </w:r>
      <w:proofErr w:type="gramEnd"/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«не хочу» не слышала!»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Неожиданно закричать: «Ой, смотри, </w:t>
      </w:r>
      <w:proofErr w:type="spellStart"/>
      <w:r w:rsidRPr="00A12C5C">
        <w:rPr>
          <w:rFonts w:ascii="Times New Roman" w:hAnsi="Times New Roman" w:cs="Times New Roman"/>
          <w:sz w:val="28"/>
          <w:szCs w:val="28"/>
          <w:lang w:eastAsia="ru-RU"/>
        </w:rPr>
        <w:t>капризка</w:t>
      </w:r>
      <w:proofErr w:type="spellEnd"/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прибежал. Лови, лови его, чтобы он нам настроение не портил!»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9. Вместо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удного: «Сколько раз повторять».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Сказать таинственным шепотом: «Раз-два-три, передаю секретную информацию... Повторите, как слышали».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>10. Вме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сто недовольного: «Руки помыл?»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Предложить: «Спорим, что вода с твоих рук потечет черная?»</w:t>
      </w:r>
    </w:p>
    <w:p w:rsidR="00A12C5C" w:rsidRDefault="00A12C5C" w:rsidP="00A12C5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11. Вместо </w:t>
      </w:r>
      <w:proofErr w:type="gramStart"/>
      <w:r w:rsidRPr="00A12C5C">
        <w:rPr>
          <w:rFonts w:ascii="Times New Roman" w:hAnsi="Times New Roman" w:cs="Times New Roman"/>
          <w:sz w:val="28"/>
          <w:szCs w:val="28"/>
          <w:lang w:eastAsia="ru-RU"/>
        </w:rPr>
        <w:t>принуд</w:t>
      </w:r>
      <w:r>
        <w:rPr>
          <w:rFonts w:ascii="Times New Roman" w:hAnsi="Times New Roman" w:cs="Times New Roman"/>
          <w:sz w:val="28"/>
          <w:szCs w:val="28"/>
          <w:lang w:eastAsia="ru-RU"/>
        </w:rPr>
        <w:t>ительного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«Быстро пошли домой!» 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>Предложить: «Ой, а где мы живем? Покажи, а то мама з</w:t>
      </w:r>
      <w:r>
        <w:rPr>
          <w:rFonts w:ascii="Times New Roman" w:hAnsi="Times New Roman" w:cs="Times New Roman"/>
          <w:sz w:val="28"/>
          <w:szCs w:val="28"/>
          <w:lang w:eastAsia="ru-RU"/>
        </w:rPr>
        <w:t>абыла. Я, кажется, заблудилась -</w:t>
      </w:r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 отведи меня домой!»</w:t>
      </w:r>
    </w:p>
    <w:p w:rsidR="00A12C5C" w:rsidRPr="00A12C5C" w:rsidRDefault="00A12C5C" w:rsidP="00A12C5C">
      <w:pPr>
        <w:pStyle w:val="a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C5C" w:rsidRPr="00A12C5C" w:rsidRDefault="00A12C5C" w:rsidP="00A12C5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>Конечно, на первых порах вам потребуется следить за тем, что вы говорите. Но зато результаты не заставят себя ждать.</w:t>
      </w:r>
    </w:p>
    <w:p w:rsidR="00A12C5C" w:rsidRDefault="00A12C5C" w:rsidP="00A12C5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Вы увидите, насколько вашему ребёнку легче будет понимать </w:t>
      </w:r>
    </w:p>
    <w:p w:rsidR="00A12C5C" w:rsidRDefault="00A12C5C" w:rsidP="00A12C5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>и выполнять ваши просьбы.</w:t>
      </w:r>
    </w:p>
    <w:p w:rsidR="00A12C5C" w:rsidRDefault="00A12C5C" w:rsidP="00A12C5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 xml:space="preserve">Вы заметите, насколько меньше времени потребуется на то, </w:t>
      </w:r>
    </w:p>
    <w:p w:rsidR="00A12C5C" w:rsidRDefault="00A12C5C" w:rsidP="00A12C5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2C5C">
        <w:rPr>
          <w:rFonts w:ascii="Times New Roman" w:hAnsi="Times New Roman" w:cs="Times New Roman"/>
          <w:sz w:val="28"/>
          <w:szCs w:val="28"/>
          <w:lang w:eastAsia="ru-RU"/>
        </w:rPr>
        <w:t>чтобы он начал действовать в правильном направлении.</w:t>
      </w:r>
    </w:p>
    <w:p w:rsidR="00A12C5C" w:rsidRPr="00A12C5C" w:rsidRDefault="00A12C5C" w:rsidP="00A12C5C">
      <w:pPr>
        <w:pStyle w:val="a6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2C5C" w:rsidRPr="00092DC8" w:rsidRDefault="00A12C5C" w:rsidP="00A12C5C">
      <w:pPr>
        <w:pStyle w:val="a6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092DC8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>Удачи Вам!</w:t>
      </w:r>
    </w:p>
    <w:p w:rsidR="009F1C97" w:rsidRDefault="009F1C97"/>
    <w:sectPr w:rsidR="009F1C97" w:rsidSect="009F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A12C5C"/>
    <w:rsid w:val="00092DC8"/>
    <w:rsid w:val="009F1C97"/>
    <w:rsid w:val="00A1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97"/>
  </w:style>
  <w:style w:type="paragraph" w:styleId="2">
    <w:name w:val="heading 2"/>
    <w:basedOn w:val="a"/>
    <w:link w:val="20"/>
    <w:uiPriority w:val="9"/>
    <w:qFormat/>
    <w:rsid w:val="00A12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2C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2C5C"/>
    <w:rPr>
      <w:i/>
      <w:iCs/>
    </w:rPr>
  </w:style>
  <w:style w:type="character" w:styleId="a5">
    <w:name w:val="Strong"/>
    <w:basedOn w:val="a0"/>
    <w:uiPriority w:val="22"/>
    <w:qFormat/>
    <w:rsid w:val="00A12C5C"/>
    <w:rPr>
      <w:b/>
      <w:bCs/>
    </w:rPr>
  </w:style>
  <w:style w:type="paragraph" w:styleId="a6">
    <w:name w:val="No Spacing"/>
    <w:uiPriority w:val="1"/>
    <w:qFormat/>
    <w:rsid w:val="00A12C5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1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2023-03-21T17:22:00Z</dcterms:created>
  <dcterms:modified xsi:type="dcterms:W3CDTF">2023-03-21T17:33:00Z</dcterms:modified>
</cp:coreProperties>
</file>